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ED" w:rsidRPr="000165FB" w:rsidRDefault="00CF60ED" w:rsidP="00CA464C">
      <w:pPr>
        <w:keepNext/>
        <w:spacing w:after="0" w:line="240" w:lineRule="auto"/>
        <w:jc w:val="center"/>
        <w:outlineLvl w:val="1"/>
        <w:rPr>
          <w:rFonts w:ascii="Corbel" w:eastAsia="Times New Roman" w:hAnsi="Corbel" w:cs="Arial"/>
          <w:b/>
          <w:sz w:val="28"/>
          <w:szCs w:val="28"/>
        </w:rPr>
      </w:pPr>
      <w:r w:rsidRPr="000165FB">
        <w:rPr>
          <w:rFonts w:ascii="Corbel" w:eastAsia="Times New Roman" w:hAnsi="Corbel" w:cs="Arial"/>
          <w:b/>
          <w:sz w:val="28"/>
          <w:szCs w:val="28"/>
        </w:rPr>
        <w:t>BRIARWOOD ACTION ASSOCIATION</w:t>
      </w:r>
    </w:p>
    <w:p w:rsidR="00CF60ED" w:rsidRPr="0014042A" w:rsidRDefault="00CF60ED" w:rsidP="00CA464C">
      <w:pPr>
        <w:keepNext/>
        <w:spacing w:after="0" w:line="240" w:lineRule="auto"/>
        <w:jc w:val="center"/>
        <w:outlineLvl w:val="1"/>
        <w:rPr>
          <w:rFonts w:ascii="Corbel" w:eastAsia="Times New Roman" w:hAnsi="Corbel" w:cs="Arial"/>
          <w:b/>
          <w:sz w:val="28"/>
          <w:szCs w:val="28"/>
          <w:u w:val="single"/>
        </w:rPr>
      </w:pPr>
      <w:r w:rsidRPr="0014042A">
        <w:rPr>
          <w:rFonts w:ascii="Corbel" w:eastAsia="Times New Roman" w:hAnsi="Corbel" w:cs="Arial"/>
          <w:b/>
          <w:sz w:val="28"/>
          <w:szCs w:val="28"/>
          <w:u w:val="single"/>
        </w:rPr>
        <w:t>RULES AND REGULATIONS</w:t>
      </w:r>
    </w:p>
    <w:p w:rsidR="00E50AF1" w:rsidRDefault="00E50AF1" w:rsidP="00CA464C">
      <w:pPr>
        <w:keepNext/>
        <w:spacing w:after="0" w:line="240" w:lineRule="auto"/>
        <w:jc w:val="center"/>
        <w:outlineLvl w:val="1"/>
        <w:rPr>
          <w:rFonts w:ascii="Corbel" w:eastAsia="Times New Roman" w:hAnsi="Corbel" w:cs="Arial"/>
          <w:b/>
          <w:sz w:val="28"/>
          <w:szCs w:val="28"/>
        </w:rPr>
      </w:pPr>
      <w:r>
        <w:rPr>
          <w:rFonts w:ascii="Corbel" w:eastAsia="Times New Roman" w:hAnsi="Corbel" w:cs="Arial"/>
          <w:b/>
          <w:sz w:val="28"/>
          <w:szCs w:val="28"/>
        </w:rPr>
        <w:t>REVISED August 25, 2020</w:t>
      </w:r>
    </w:p>
    <w:p w:rsidR="00CF60ED" w:rsidRPr="00E50AF1" w:rsidRDefault="00E50AF1" w:rsidP="00CA464C">
      <w:pPr>
        <w:keepNext/>
        <w:spacing w:after="0" w:line="240" w:lineRule="auto"/>
        <w:jc w:val="center"/>
        <w:outlineLvl w:val="1"/>
        <w:rPr>
          <w:rFonts w:ascii="Corbel" w:eastAsia="Times New Roman" w:hAnsi="Corbel" w:cs="Times New Roman"/>
          <w:sz w:val="16"/>
          <w:szCs w:val="20"/>
        </w:rPr>
      </w:pPr>
      <w:r>
        <w:rPr>
          <w:rFonts w:ascii="Corbel" w:eastAsia="Times New Roman" w:hAnsi="Corbel" w:cs="Arial"/>
          <w:szCs w:val="28"/>
        </w:rPr>
        <w:t>(Supercedes rules and regulations previously revised November</w:t>
      </w:r>
      <w:r w:rsidR="00224285" w:rsidRPr="00E50AF1">
        <w:rPr>
          <w:rFonts w:ascii="Corbel" w:eastAsia="Times New Roman" w:hAnsi="Corbel" w:cs="Arial"/>
          <w:szCs w:val="28"/>
        </w:rPr>
        <w:t xml:space="preserve"> 9</w:t>
      </w:r>
      <w:r w:rsidR="00CF60ED" w:rsidRPr="00E50AF1">
        <w:rPr>
          <w:rFonts w:ascii="Corbel" w:eastAsia="Times New Roman" w:hAnsi="Corbel" w:cs="Arial"/>
          <w:szCs w:val="28"/>
        </w:rPr>
        <w:t>, 2018</w:t>
      </w:r>
      <w:r>
        <w:rPr>
          <w:rFonts w:ascii="Corbel" w:eastAsia="Times New Roman" w:hAnsi="Corbel" w:cs="Arial"/>
          <w:szCs w:val="28"/>
        </w:rPr>
        <w:t>)</w:t>
      </w:r>
    </w:p>
    <w:p w:rsidR="00CF60ED" w:rsidRPr="000165FB" w:rsidRDefault="00CF60ED" w:rsidP="00DC78F0">
      <w:pPr>
        <w:spacing w:after="0" w:line="240" w:lineRule="auto"/>
        <w:jc w:val="center"/>
        <w:rPr>
          <w:rFonts w:ascii="Corbel" w:eastAsia="Times New Roman" w:hAnsi="Corbel" w:cs="Times New Roman"/>
          <w:sz w:val="20"/>
          <w:szCs w:val="20"/>
        </w:rPr>
      </w:pPr>
      <w:r w:rsidRPr="000165FB">
        <w:rPr>
          <w:rFonts w:ascii="Corbel" w:eastAsia="Times New Roman" w:hAnsi="Corbel" w:cs="Times New Roman"/>
          <w:sz w:val="20"/>
          <w:szCs w:val="20"/>
        </w:rPr>
        <w:t>(SUPERCEDES RULES AND REGULATIONS PREVIOUSLY REVISED JULY 17, 2008)</w:t>
      </w:r>
    </w:p>
    <w:p w:rsidR="00CF60ED" w:rsidRPr="000165FB" w:rsidRDefault="00CF60ED" w:rsidP="00CA464C">
      <w:pPr>
        <w:tabs>
          <w:tab w:val="left" w:pos="-630"/>
          <w:tab w:val="left" w:pos="-90"/>
          <w:tab w:val="left" w:pos="0"/>
          <w:tab w:val="left" w:pos="450"/>
          <w:tab w:val="left" w:pos="1890"/>
          <w:tab w:val="left" w:pos="2610"/>
          <w:tab w:val="left" w:pos="3330"/>
          <w:tab w:val="left" w:pos="3510"/>
          <w:tab w:val="left" w:pos="4590"/>
          <w:tab w:val="left" w:pos="5130"/>
          <w:tab w:val="left" w:pos="6210"/>
          <w:tab w:val="left" w:pos="7200"/>
          <w:tab w:val="left" w:pos="7650"/>
          <w:tab w:val="left" w:pos="8370"/>
          <w:tab w:val="left" w:pos="9090"/>
        </w:tabs>
        <w:spacing w:after="0" w:line="240" w:lineRule="auto"/>
        <w:jc w:val="both"/>
        <w:rPr>
          <w:rFonts w:ascii="Corbel" w:eastAsia="Times New Roman" w:hAnsi="Corbel" w:cs="Times New Roman"/>
          <w:sz w:val="24"/>
          <w:szCs w:val="24"/>
        </w:rPr>
      </w:pPr>
    </w:p>
    <w:p w:rsidR="00CF60ED" w:rsidRPr="00CA464C" w:rsidRDefault="00CF60ED" w:rsidP="00CA464C">
      <w:pPr>
        <w:pStyle w:val="ListParagraph"/>
        <w:numPr>
          <w:ilvl w:val="0"/>
          <w:numId w:val="13"/>
        </w:numPr>
        <w:tabs>
          <w:tab w:val="left" w:pos="-630"/>
          <w:tab w:val="left" w:pos="-540"/>
          <w:tab w:val="left" w:pos="-90"/>
          <w:tab w:val="left" w:pos="450"/>
          <w:tab w:val="left" w:pos="1890"/>
          <w:tab w:val="left" w:pos="2610"/>
          <w:tab w:val="left" w:pos="3330"/>
          <w:tab w:val="left" w:pos="3510"/>
          <w:tab w:val="left" w:pos="4590"/>
          <w:tab w:val="left" w:pos="5130"/>
          <w:tab w:val="left" w:pos="6210"/>
          <w:tab w:val="left" w:pos="7200"/>
          <w:tab w:val="left" w:pos="7650"/>
          <w:tab w:val="left" w:pos="8370"/>
          <w:tab w:val="left" w:pos="9090"/>
        </w:tabs>
        <w:spacing w:after="0" w:line="240" w:lineRule="auto"/>
        <w:jc w:val="both"/>
        <w:rPr>
          <w:rFonts w:ascii="Corbel" w:eastAsia="Times New Roman" w:hAnsi="Corbel" w:cs="Arial"/>
          <w:sz w:val="24"/>
          <w:szCs w:val="24"/>
        </w:rPr>
      </w:pPr>
      <w:r w:rsidRPr="00CA464C">
        <w:rPr>
          <w:rFonts w:ascii="Corbel" w:eastAsia="Times New Roman" w:hAnsi="Corbel" w:cs="Arial"/>
          <w:sz w:val="24"/>
          <w:szCs w:val="24"/>
        </w:rPr>
        <w:t>PROPERTY OWNERS SHALL BE DEFINED AS</w:t>
      </w:r>
      <w:r w:rsidR="00C13AA6" w:rsidRPr="00CA464C">
        <w:rPr>
          <w:rFonts w:ascii="Corbel" w:eastAsia="Times New Roman" w:hAnsi="Corbel" w:cs="Arial"/>
          <w:sz w:val="24"/>
          <w:szCs w:val="24"/>
        </w:rPr>
        <w:t xml:space="preserve">: </w:t>
      </w:r>
      <w:r w:rsidRPr="00CA464C">
        <w:rPr>
          <w:rFonts w:ascii="Corbel" w:eastAsia="Times New Roman" w:hAnsi="Corbel" w:cs="Arial"/>
          <w:sz w:val="24"/>
          <w:szCs w:val="24"/>
        </w:rPr>
        <w:t xml:space="preserve"> </w:t>
      </w:r>
      <w:r w:rsidRPr="00CA464C">
        <w:rPr>
          <w:rFonts w:ascii="Corbel" w:eastAsia="Times New Roman" w:hAnsi="Corbel" w:cs="Arial"/>
          <w:b/>
          <w:sz w:val="24"/>
          <w:szCs w:val="24"/>
        </w:rPr>
        <w:t>“THE INDIVIDUALS LISTED ON THEIR DEEDS AS RECORDED BY JEFFERSON COUNTY”.</w:t>
      </w:r>
      <w:r w:rsidRPr="00CA464C">
        <w:rPr>
          <w:rFonts w:ascii="Corbel" w:eastAsia="Times New Roman" w:hAnsi="Corbel" w:cs="Arial"/>
          <w:sz w:val="24"/>
          <w:szCs w:val="24"/>
        </w:rPr>
        <w:t xml:space="preserve">  IN CASES WHERE MULTIPLE OWNERS ARE NAMED ON ONE DEED, THE FIRST TWO PEOPLE LISTED ON THE DEED</w:t>
      </w:r>
      <w:r w:rsidR="00417B2D" w:rsidRPr="00CA464C">
        <w:rPr>
          <w:rFonts w:ascii="Corbel" w:eastAsia="Times New Roman" w:hAnsi="Corbel" w:cs="Arial"/>
          <w:sz w:val="24"/>
          <w:szCs w:val="24"/>
        </w:rPr>
        <w:t>,</w:t>
      </w:r>
      <w:r w:rsidRPr="00CA464C">
        <w:rPr>
          <w:rFonts w:ascii="Corbel" w:eastAsia="Times New Roman" w:hAnsi="Corbel" w:cs="Arial"/>
          <w:sz w:val="24"/>
          <w:szCs w:val="24"/>
        </w:rPr>
        <w:t xml:space="preserve"> OR THE FIRST TWO MARRIED COUPLES LISTED ON THE DEED</w:t>
      </w:r>
      <w:r w:rsidR="00417B2D" w:rsidRPr="00CA464C">
        <w:rPr>
          <w:rFonts w:ascii="Corbel" w:eastAsia="Times New Roman" w:hAnsi="Corbel" w:cs="Arial"/>
          <w:sz w:val="24"/>
          <w:szCs w:val="24"/>
        </w:rPr>
        <w:t>,</w:t>
      </w:r>
      <w:r w:rsidRPr="00CA464C">
        <w:rPr>
          <w:rFonts w:ascii="Corbel" w:eastAsia="Times New Roman" w:hAnsi="Corbel" w:cs="Arial"/>
          <w:sz w:val="24"/>
          <w:szCs w:val="24"/>
        </w:rPr>
        <w:t xml:space="preserve"> SHALL </w:t>
      </w:r>
      <w:r w:rsidR="002F31D0" w:rsidRPr="00CA464C">
        <w:rPr>
          <w:rFonts w:ascii="Corbel" w:eastAsia="Times New Roman" w:hAnsi="Corbel" w:cs="Arial"/>
          <w:sz w:val="24"/>
          <w:szCs w:val="24"/>
        </w:rPr>
        <w:t>BE ALLOWED LAKE PRIVILEGES</w:t>
      </w:r>
      <w:r w:rsidRPr="00CA464C">
        <w:rPr>
          <w:rFonts w:ascii="Corbel" w:eastAsia="Times New Roman" w:hAnsi="Corbel" w:cs="Arial"/>
          <w:sz w:val="24"/>
          <w:szCs w:val="24"/>
        </w:rPr>
        <w:t>.</w:t>
      </w:r>
    </w:p>
    <w:p w:rsidR="00CF60ED" w:rsidRPr="000165FB" w:rsidRDefault="00CF60ED" w:rsidP="00CA464C">
      <w:pPr>
        <w:tabs>
          <w:tab w:val="left" w:pos="-630"/>
          <w:tab w:val="num" w:pos="-360"/>
          <w:tab w:val="left" w:pos="-180"/>
          <w:tab w:val="left" w:pos="-90"/>
          <w:tab w:val="left" w:pos="0"/>
          <w:tab w:val="left" w:pos="450"/>
          <w:tab w:val="left" w:pos="1890"/>
          <w:tab w:val="left" w:pos="2610"/>
          <w:tab w:val="left" w:pos="3330"/>
          <w:tab w:val="left" w:pos="3510"/>
          <w:tab w:val="left" w:pos="4590"/>
          <w:tab w:val="left" w:pos="5130"/>
          <w:tab w:val="left" w:pos="6210"/>
          <w:tab w:val="left" w:pos="7200"/>
          <w:tab w:val="left" w:pos="7650"/>
          <w:tab w:val="left" w:pos="8370"/>
          <w:tab w:val="left" w:pos="9090"/>
        </w:tabs>
        <w:spacing w:after="0" w:line="360" w:lineRule="auto"/>
        <w:jc w:val="both"/>
        <w:rPr>
          <w:rFonts w:ascii="Corbel" w:eastAsia="Times New Roman" w:hAnsi="Corbel" w:cs="Arial"/>
          <w:color w:val="000000"/>
          <w:sz w:val="24"/>
          <w:szCs w:val="24"/>
        </w:rPr>
      </w:pPr>
    </w:p>
    <w:p w:rsidR="00CF60ED" w:rsidRPr="00CA464C" w:rsidRDefault="00CF60ED" w:rsidP="00CA464C">
      <w:pPr>
        <w:pStyle w:val="ListParagraph"/>
        <w:numPr>
          <w:ilvl w:val="0"/>
          <w:numId w:val="13"/>
        </w:numPr>
        <w:tabs>
          <w:tab w:val="left" w:pos="-630"/>
          <w:tab w:val="num" w:pos="-360"/>
          <w:tab w:val="left" w:pos="-180"/>
          <w:tab w:val="left" w:pos="-90"/>
          <w:tab w:val="left" w:pos="0"/>
          <w:tab w:val="left" w:pos="450"/>
          <w:tab w:val="left" w:pos="1890"/>
          <w:tab w:val="left" w:pos="2610"/>
          <w:tab w:val="left" w:pos="3330"/>
          <w:tab w:val="left" w:pos="3510"/>
          <w:tab w:val="left" w:pos="4590"/>
          <w:tab w:val="left" w:pos="5130"/>
          <w:tab w:val="left" w:pos="6210"/>
          <w:tab w:val="left" w:pos="7200"/>
          <w:tab w:val="left" w:pos="7650"/>
          <w:tab w:val="left" w:pos="8370"/>
          <w:tab w:val="left" w:pos="9090"/>
        </w:tabs>
        <w:spacing w:after="0" w:line="240" w:lineRule="auto"/>
        <w:jc w:val="both"/>
        <w:rPr>
          <w:rFonts w:ascii="Corbel" w:eastAsia="Times New Roman" w:hAnsi="Corbel" w:cs="Arial"/>
          <w:color w:val="000000"/>
          <w:sz w:val="24"/>
          <w:szCs w:val="24"/>
        </w:rPr>
      </w:pPr>
      <w:r w:rsidRPr="00CA464C">
        <w:rPr>
          <w:rFonts w:ascii="Corbel" w:eastAsia="Times New Roman" w:hAnsi="Corbel" w:cs="Arial"/>
          <w:color w:val="000000"/>
          <w:sz w:val="24"/>
          <w:szCs w:val="24"/>
        </w:rPr>
        <w:t xml:space="preserve">THE FOLLOWING </w:t>
      </w:r>
      <w:r w:rsidRPr="00CA464C">
        <w:rPr>
          <w:rFonts w:ascii="Corbel" w:eastAsia="Times New Roman" w:hAnsi="Corbel" w:cs="Arial"/>
          <w:b/>
          <w:color w:val="000000"/>
          <w:sz w:val="24"/>
          <w:szCs w:val="24"/>
          <w:u w:val="single"/>
        </w:rPr>
        <w:t>ARE NOT</w:t>
      </w:r>
      <w:r w:rsidRPr="00CA464C">
        <w:rPr>
          <w:rFonts w:ascii="Corbel" w:eastAsia="Times New Roman" w:hAnsi="Corbel" w:cs="Arial"/>
          <w:color w:val="000000"/>
          <w:sz w:val="24"/>
          <w:szCs w:val="24"/>
        </w:rPr>
        <w:t xml:space="preserve"> CONSIDERED PROPERTY OWNERS:</w:t>
      </w:r>
      <w:r w:rsidR="004255CB" w:rsidRPr="00CA464C">
        <w:rPr>
          <w:rFonts w:ascii="Corbel" w:eastAsia="Times New Roman" w:hAnsi="Corbel" w:cs="Arial"/>
          <w:color w:val="000000"/>
          <w:sz w:val="24"/>
          <w:szCs w:val="24"/>
        </w:rPr>
        <w:t xml:space="preserve">  </w:t>
      </w:r>
      <w:r w:rsidRPr="00CA464C">
        <w:rPr>
          <w:rFonts w:ascii="Corbel" w:eastAsia="Times New Roman" w:hAnsi="Corbel" w:cs="Arial"/>
          <w:color w:val="000000"/>
          <w:sz w:val="24"/>
          <w:szCs w:val="24"/>
        </w:rPr>
        <w:t xml:space="preserve">CHILDREN, GRAND CHILDREN AND OTHER RELATIVES NOT RESIDING </w:t>
      </w:r>
      <w:r w:rsidR="00964CD3" w:rsidRPr="00CA464C">
        <w:rPr>
          <w:rFonts w:ascii="Corbel" w:eastAsia="Times New Roman" w:hAnsi="Corbel" w:cs="Arial"/>
          <w:color w:val="000000"/>
          <w:sz w:val="24"/>
          <w:szCs w:val="24"/>
        </w:rPr>
        <w:t>IN</w:t>
      </w:r>
      <w:r w:rsidRPr="00CA464C">
        <w:rPr>
          <w:rFonts w:ascii="Corbel" w:eastAsia="Times New Roman" w:hAnsi="Corbel" w:cs="Arial"/>
          <w:color w:val="000000"/>
          <w:sz w:val="24"/>
          <w:szCs w:val="24"/>
        </w:rPr>
        <w:t xml:space="preserve"> BRIARWOOD.</w:t>
      </w:r>
    </w:p>
    <w:p w:rsidR="004255CB" w:rsidRPr="004255CB" w:rsidRDefault="004255CB" w:rsidP="00CA464C">
      <w:pPr>
        <w:tabs>
          <w:tab w:val="left" w:pos="-630"/>
          <w:tab w:val="num" w:pos="-360"/>
          <w:tab w:val="left" w:pos="-180"/>
          <w:tab w:val="left" w:pos="-90"/>
          <w:tab w:val="left" w:pos="450"/>
          <w:tab w:val="left" w:pos="720"/>
          <w:tab w:val="left" w:pos="1170"/>
          <w:tab w:val="left" w:pos="2610"/>
          <w:tab w:val="left" w:pos="3330"/>
          <w:tab w:val="left" w:pos="3510"/>
          <w:tab w:val="left" w:pos="4590"/>
          <w:tab w:val="left" w:pos="5130"/>
          <w:tab w:val="left" w:pos="6210"/>
          <w:tab w:val="left" w:pos="7200"/>
          <w:tab w:val="left" w:pos="7650"/>
          <w:tab w:val="left" w:pos="8370"/>
          <w:tab w:val="left" w:pos="9090"/>
        </w:tabs>
        <w:spacing w:after="0" w:line="360" w:lineRule="auto"/>
        <w:jc w:val="both"/>
        <w:rPr>
          <w:rFonts w:ascii="Corbel" w:eastAsia="Times New Roman" w:hAnsi="Corbel" w:cs="Arial"/>
          <w:color w:val="000000"/>
          <w:sz w:val="16"/>
          <w:szCs w:val="16"/>
        </w:rPr>
      </w:pPr>
    </w:p>
    <w:p w:rsidR="00CF60ED" w:rsidRPr="0014042A" w:rsidRDefault="00CF60ED" w:rsidP="00CA464C">
      <w:pPr>
        <w:spacing w:after="0" w:line="240" w:lineRule="auto"/>
        <w:jc w:val="both"/>
        <w:rPr>
          <w:rFonts w:ascii="Corbel" w:eastAsia="Times New Roman" w:hAnsi="Corbel" w:cs="Arial"/>
          <w:sz w:val="24"/>
          <w:szCs w:val="24"/>
          <w:u w:val="single"/>
        </w:rPr>
      </w:pPr>
    </w:p>
    <w:p w:rsidR="001905E6" w:rsidRPr="0014042A" w:rsidRDefault="007B4883" w:rsidP="00CA464C">
      <w:pPr>
        <w:pStyle w:val="ListParagraph"/>
        <w:numPr>
          <w:ilvl w:val="0"/>
          <w:numId w:val="6"/>
        </w:numPr>
        <w:tabs>
          <w:tab w:val="left" w:pos="-630"/>
          <w:tab w:val="left" w:pos="-90"/>
          <w:tab w:val="left" w:pos="450"/>
          <w:tab w:val="left" w:pos="1170"/>
          <w:tab w:val="left" w:pos="1890"/>
          <w:tab w:val="left" w:pos="2610"/>
          <w:tab w:val="left" w:pos="3330"/>
          <w:tab w:val="left" w:pos="3510"/>
          <w:tab w:val="left" w:pos="4590"/>
          <w:tab w:val="left" w:pos="5130"/>
          <w:tab w:val="left" w:pos="6210"/>
          <w:tab w:val="left" w:pos="7200"/>
          <w:tab w:val="left" w:pos="7650"/>
          <w:tab w:val="left" w:pos="8370"/>
          <w:tab w:val="left" w:pos="9090"/>
        </w:tabs>
        <w:spacing w:after="0" w:line="240" w:lineRule="auto"/>
        <w:ind w:left="1170" w:hanging="450"/>
        <w:jc w:val="both"/>
        <w:rPr>
          <w:rFonts w:ascii="Corbel" w:eastAsia="Times New Roman" w:hAnsi="Corbel" w:cs="Arial"/>
          <w:b/>
          <w:color w:val="FF0000"/>
          <w:sz w:val="24"/>
          <w:szCs w:val="24"/>
        </w:rPr>
      </w:pPr>
      <w:r w:rsidRPr="0014042A">
        <w:rPr>
          <w:rFonts w:ascii="Corbel" w:eastAsia="Times New Roman" w:hAnsi="Corbel" w:cs="Arial"/>
          <w:b/>
          <w:sz w:val="24"/>
          <w:szCs w:val="24"/>
        </w:rPr>
        <w:t>PROPERTY OWNERS MUST BE CURRENT ON FEES AND ASSESSMENTS TO HAVE ACCESS TO THE BRIARWOOD ESTATES FACILITIES.  PROPERTY OWNERS WHO ARE NOT CURRENT WILL BE ALLOWED INGRESS AND EGRESS TO THEIR LOT</w:t>
      </w:r>
      <w:r w:rsidR="00DC78F0">
        <w:rPr>
          <w:rFonts w:ascii="Corbel" w:eastAsia="Times New Roman" w:hAnsi="Corbel" w:cs="Arial"/>
          <w:b/>
          <w:sz w:val="24"/>
          <w:szCs w:val="24"/>
        </w:rPr>
        <w:t>(</w:t>
      </w:r>
      <w:r w:rsidRPr="0014042A">
        <w:rPr>
          <w:rFonts w:ascii="Corbel" w:eastAsia="Times New Roman" w:hAnsi="Corbel" w:cs="Arial"/>
          <w:b/>
          <w:sz w:val="24"/>
          <w:szCs w:val="24"/>
        </w:rPr>
        <w:t>S</w:t>
      </w:r>
      <w:r w:rsidR="00DC78F0">
        <w:rPr>
          <w:rFonts w:ascii="Corbel" w:eastAsia="Times New Roman" w:hAnsi="Corbel" w:cs="Arial"/>
          <w:b/>
          <w:sz w:val="24"/>
          <w:szCs w:val="24"/>
        </w:rPr>
        <w:t>)</w:t>
      </w:r>
      <w:r w:rsidRPr="0014042A">
        <w:rPr>
          <w:rFonts w:ascii="Corbel" w:eastAsia="Times New Roman" w:hAnsi="Corbel" w:cs="Arial"/>
          <w:b/>
          <w:sz w:val="24"/>
          <w:szCs w:val="24"/>
        </w:rPr>
        <w:t xml:space="preserve"> BUT SHALL BE DENIED USE OF FACILITIES, INCLUDING BUT NOT LI</w:t>
      </w:r>
      <w:r w:rsidR="001905E6" w:rsidRPr="0014042A">
        <w:rPr>
          <w:rFonts w:ascii="Corbel" w:eastAsia="Times New Roman" w:hAnsi="Corbel" w:cs="Arial"/>
          <w:b/>
          <w:sz w:val="24"/>
          <w:szCs w:val="24"/>
        </w:rPr>
        <w:t xml:space="preserve">MITED TO LAKES, PARKS AND BEACHES </w:t>
      </w:r>
      <w:r w:rsidRPr="0014042A">
        <w:rPr>
          <w:rFonts w:ascii="Corbel" w:eastAsia="Times New Roman" w:hAnsi="Corbel" w:cs="Arial"/>
          <w:b/>
          <w:sz w:val="24"/>
          <w:szCs w:val="24"/>
        </w:rPr>
        <w:t xml:space="preserve">OWNED BY BRIARWOOD ESTATES.  </w:t>
      </w:r>
    </w:p>
    <w:p w:rsidR="001905E6" w:rsidRPr="0014042A" w:rsidRDefault="001905E6" w:rsidP="00CA464C">
      <w:pPr>
        <w:pStyle w:val="ListParagraph"/>
        <w:spacing w:after="0" w:line="240" w:lineRule="auto"/>
        <w:ind w:left="1170" w:hanging="450"/>
        <w:jc w:val="both"/>
        <w:rPr>
          <w:rFonts w:ascii="Corbel" w:eastAsia="Times New Roman" w:hAnsi="Corbel" w:cs="Arial"/>
          <w:b/>
          <w:sz w:val="24"/>
          <w:szCs w:val="24"/>
        </w:rPr>
      </w:pPr>
    </w:p>
    <w:p w:rsidR="001905E6" w:rsidRPr="0014042A" w:rsidRDefault="001905E6" w:rsidP="00CA464C">
      <w:pPr>
        <w:pStyle w:val="ListParagraph"/>
        <w:numPr>
          <w:ilvl w:val="0"/>
          <w:numId w:val="6"/>
        </w:numPr>
        <w:tabs>
          <w:tab w:val="left" w:pos="-630"/>
          <w:tab w:val="left" w:pos="-90"/>
          <w:tab w:val="left" w:pos="450"/>
          <w:tab w:val="left" w:pos="1170"/>
          <w:tab w:val="left" w:pos="1890"/>
          <w:tab w:val="left" w:pos="2610"/>
          <w:tab w:val="left" w:pos="3330"/>
          <w:tab w:val="left" w:pos="3510"/>
          <w:tab w:val="left" w:pos="4590"/>
          <w:tab w:val="left" w:pos="5130"/>
          <w:tab w:val="left" w:pos="6210"/>
          <w:tab w:val="left" w:pos="7200"/>
          <w:tab w:val="left" w:pos="7650"/>
          <w:tab w:val="left" w:pos="8370"/>
          <w:tab w:val="left" w:pos="9090"/>
        </w:tabs>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PROPERTY OWNERS MUST ACCOMPANY ALL GUESTS</w:t>
      </w:r>
      <w:r w:rsidR="00BE574E" w:rsidRPr="0014042A">
        <w:rPr>
          <w:rFonts w:ascii="Corbel" w:eastAsia="Times New Roman" w:hAnsi="Corbel" w:cs="Arial"/>
          <w:b/>
          <w:sz w:val="24"/>
          <w:szCs w:val="24"/>
        </w:rPr>
        <w:t xml:space="preserve"> AT ALL TIMES.  PROPERTY OWNERS ARE LIABLE FOR ANY DAMAGES OR FINES INCURRED BY SAID GUESTS.</w:t>
      </w:r>
    </w:p>
    <w:p w:rsidR="001905E6" w:rsidRPr="0014042A" w:rsidRDefault="001905E6" w:rsidP="00CA464C">
      <w:pPr>
        <w:spacing w:after="0" w:line="240" w:lineRule="auto"/>
        <w:ind w:left="1170" w:hanging="450"/>
        <w:jc w:val="both"/>
        <w:rPr>
          <w:rFonts w:ascii="Corbel" w:eastAsia="Times New Roman" w:hAnsi="Corbel" w:cs="Arial"/>
          <w:b/>
          <w:sz w:val="24"/>
          <w:szCs w:val="24"/>
        </w:rPr>
      </w:pPr>
    </w:p>
    <w:p w:rsidR="001905E6" w:rsidRPr="0014042A" w:rsidRDefault="00CB44A6" w:rsidP="00CA464C">
      <w:pPr>
        <w:pStyle w:val="ListParagraph"/>
        <w:numPr>
          <w:ilvl w:val="0"/>
          <w:numId w:val="6"/>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 xml:space="preserve">PERSONS NOT ADHERING TO THE LAKE RULES </w:t>
      </w:r>
      <w:r w:rsidR="001905E6" w:rsidRPr="0014042A">
        <w:rPr>
          <w:rFonts w:ascii="Corbel" w:eastAsia="Times New Roman" w:hAnsi="Corbel" w:cs="Arial"/>
          <w:b/>
          <w:sz w:val="24"/>
          <w:szCs w:val="24"/>
        </w:rPr>
        <w:t>POSTED AT THE ENTRA</w:t>
      </w:r>
      <w:r w:rsidRPr="0014042A">
        <w:rPr>
          <w:rFonts w:ascii="Corbel" w:eastAsia="Times New Roman" w:hAnsi="Corbel" w:cs="Arial"/>
          <w:b/>
          <w:sz w:val="24"/>
          <w:szCs w:val="24"/>
        </w:rPr>
        <w:t xml:space="preserve">NCE TO THE PARKING/BEACH AREA </w:t>
      </w:r>
      <w:r w:rsidR="001905E6" w:rsidRPr="0014042A">
        <w:rPr>
          <w:rFonts w:ascii="Corbel" w:eastAsia="Times New Roman" w:hAnsi="Corbel" w:cs="Arial"/>
          <w:b/>
          <w:sz w:val="24"/>
          <w:szCs w:val="24"/>
        </w:rPr>
        <w:t xml:space="preserve">SHALL NOT BE ALLOWED TO USE THE LAKE FACILITIES.  </w:t>
      </w:r>
    </w:p>
    <w:p w:rsidR="001905E6" w:rsidRPr="0014042A" w:rsidRDefault="001905E6" w:rsidP="00CA464C">
      <w:pPr>
        <w:tabs>
          <w:tab w:val="left" w:pos="-630"/>
          <w:tab w:val="left" w:pos="-90"/>
          <w:tab w:val="left" w:pos="450"/>
          <w:tab w:val="left" w:pos="1170"/>
          <w:tab w:val="left" w:pos="1890"/>
          <w:tab w:val="left" w:pos="2610"/>
          <w:tab w:val="left" w:pos="3330"/>
          <w:tab w:val="left" w:pos="3510"/>
          <w:tab w:val="left" w:pos="4590"/>
          <w:tab w:val="left" w:pos="5130"/>
          <w:tab w:val="left" w:pos="6210"/>
          <w:tab w:val="left" w:pos="7200"/>
          <w:tab w:val="left" w:pos="7650"/>
          <w:tab w:val="left" w:pos="8370"/>
          <w:tab w:val="left" w:pos="9090"/>
        </w:tabs>
        <w:spacing w:after="0" w:line="240" w:lineRule="auto"/>
        <w:ind w:left="1170" w:hanging="450"/>
        <w:jc w:val="both"/>
        <w:rPr>
          <w:rFonts w:ascii="Corbel" w:eastAsia="Times New Roman" w:hAnsi="Corbel" w:cs="Arial"/>
          <w:b/>
          <w:color w:val="FF0000"/>
          <w:sz w:val="24"/>
          <w:szCs w:val="24"/>
        </w:rPr>
      </w:pPr>
    </w:p>
    <w:p w:rsidR="00CF60ED" w:rsidRPr="0014042A" w:rsidRDefault="001905E6" w:rsidP="00CA464C">
      <w:pPr>
        <w:pStyle w:val="ListParagraph"/>
        <w:numPr>
          <w:ilvl w:val="0"/>
          <w:numId w:val="6"/>
        </w:numPr>
        <w:tabs>
          <w:tab w:val="left" w:pos="-630"/>
          <w:tab w:val="left" w:pos="-90"/>
          <w:tab w:val="left" w:pos="450"/>
          <w:tab w:val="left" w:pos="1170"/>
          <w:tab w:val="left" w:pos="1890"/>
          <w:tab w:val="left" w:pos="2610"/>
          <w:tab w:val="left" w:pos="3330"/>
          <w:tab w:val="left" w:pos="3510"/>
          <w:tab w:val="left" w:pos="4590"/>
          <w:tab w:val="left" w:pos="5130"/>
          <w:tab w:val="left" w:pos="6210"/>
          <w:tab w:val="left" w:pos="7200"/>
          <w:tab w:val="left" w:pos="7650"/>
          <w:tab w:val="left" w:pos="8370"/>
          <w:tab w:val="left" w:pos="9090"/>
        </w:tabs>
        <w:spacing w:after="0" w:line="240" w:lineRule="auto"/>
        <w:ind w:left="1170" w:hanging="450"/>
        <w:jc w:val="both"/>
        <w:rPr>
          <w:rFonts w:ascii="Corbel" w:eastAsia="Times New Roman" w:hAnsi="Corbel" w:cs="Arial"/>
          <w:b/>
          <w:color w:val="FF0000"/>
          <w:sz w:val="24"/>
          <w:szCs w:val="24"/>
        </w:rPr>
      </w:pPr>
      <w:r w:rsidRPr="0014042A">
        <w:rPr>
          <w:rFonts w:ascii="Corbel" w:eastAsia="Times New Roman" w:hAnsi="Corbel" w:cs="Arial"/>
          <w:b/>
          <w:sz w:val="24"/>
          <w:szCs w:val="24"/>
        </w:rPr>
        <w:t xml:space="preserve">ALL BOATS SHALL OPERATE AT A </w:t>
      </w:r>
      <w:bookmarkStart w:id="0" w:name="_GoBack"/>
      <w:bookmarkEnd w:id="0"/>
      <w:r w:rsidRPr="0014042A">
        <w:rPr>
          <w:rFonts w:ascii="Corbel" w:eastAsia="Times New Roman" w:hAnsi="Corbel" w:cs="Arial"/>
          <w:b/>
          <w:sz w:val="24"/>
          <w:szCs w:val="24"/>
        </w:rPr>
        <w:t>“NO WAKE SPEED” ONLY.</w:t>
      </w:r>
      <w:r w:rsidR="00E50AF1">
        <w:rPr>
          <w:rFonts w:ascii="Corbel" w:eastAsia="Times New Roman" w:hAnsi="Corbel" w:cs="Arial"/>
          <w:b/>
          <w:sz w:val="24"/>
          <w:szCs w:val="24"/>
        </w:rPr>
        <w:t xml:space="preserve"> </w:t>
      </w:r>
    </w:p>
    <w:p w:rsidR="004255CB" w:rsidRPr="0014042A" w:rsidRDefault="004255CB" w:rsidP="00CA464C">
      <w:pPr>
        <w:pStyle w:val="ListParagraph"/>
        <w:spacing w:line="240" w:lineRule="auto"/>
        <w:jc w:val="both"/>
        <w:rPr>
          <w:rFonts w:ascii="Corbel" w:eastAsia="Times New Roman" w:hAnsi="Corbel" w:cs="Arial"/>
          <w:b/>
          <w:color w:val="FF0000"/>
          <w:sz w:val="24"/>
          <w:szCs w:val="24"/>
        </w:rPr>
      </w:pPr>
    </w:p>
    <w:p w:rsidR="001905E6" w:rsidRPr="0014042A" w:rsidRDefault="004255CB" w:rsidP="00CA464C">
      <w:pPr>
        <w:pStyle w:val="ListParagraph"/>
        <w:numPr>
          <w:ilvl w:val="0"/>
          <w:numId w:val="6"/>
        </w:numPr>
        <w:tabs>
          <w:tab w:val="left" w:pos="-630"/>
          <w:tab w:val="left" w:pos="-90"/>
          <w:tab w:val="left" w:pos="450"/>
          <w:tab w:val="left" w:pos="1170"/>
          <w:tab w:val="left" w:pos="1890"/>
          <w:tab w:val="left" w:pos="2610"/>
          <w:tab w:val="left" w:pos="3330"/>
          <w:tab w:val="left" w:pos="3510"/>
          <w:tab w:val="left" w:pos="4590"/>
          <w:tab w:val="left" w:pos="5130"/>
          <w:tab w:val="left" w:pos="6210"/>
          <w:tab w:val="left" w:pos="7200"/>
          <w:tab w:val="left" w:pos="7650"/>
          <w:tab w:val="left" w:pos="8370"/>
          <w:tab w:val="left" w:pos="9090"/>
        </w:tabs>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JET SKIS ARE NOT ALLOWED ON ANY BRIARWOOD ESTATES’ LAKES.</w:t>
      </w:r>
    </w:p>
    <w:p w:rsidR="00BB7E6D" w:rsidRPr="0014042A" w:rsidRDefault="00BB7E6D" w:rsidP="00CA464C">
      <w:pPr>
        <w:spacing w:after="0" w:line="240" w:lineRule="auto"/>
        <w:ind w:left="1170" w:hanging="450"/>
        <w:jc w:val="both"/>
        <w:rPr>
          <w:rFonts w:ascii="Corbel" w:eastAsia="Times New Roman" w:hAnsi="Corbel" w:cs="Arial"/>
          <w:b/>
          <w:sz w:val="24"/>
          <w:szCs w:val="24"/>
        </w:rPr>
      </w:pPr>
    </w:p>
    <w:p w:rsidR="00CF60ED" w:rsidRPr="0014042A" w:rsidRDefault="00BB7E6D"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ANY BOAT</w:t>
      </w:r>
      <w:r w:rsidR="00CF60ED" w:rsidRPr="0014042A">
        <w:rPr>
          <w:rFonts w:ascii="Corbel" w:eastAsia="Times New Roman" w:hAnsi="Corbel" w:cs="Arial"/>
          <w:b/>
          <w:sz w:val="24"/>
          <w:szCs w:val="24"/>
        </w:rPr>
        <w:t xml:space="preserve"> OPERATED ON FISHER</w:t>
      </w:r>
      <w:r w:rsidR="00CB44A6" w:rsidRPr="0014042A">
        <w:rPr>
          <w:rFonts w:ascii="Corbel" w:eastAsia="Times New Roman" w:hAnsi="Corbel" w:cs="Arial"/>
          <w:b/>
          <w:sz w:val="24"/>
          <w:szCs w:val="24"/>
        </w:rPr>
        <w:t xml:space="preserve">MAN’S </w:t>
      </w:r>
      <w:proofErr w:type="gramStart"/>
      <w:r w:rsidR="00CB44A6" w:rsidRPr="0014042A">
        <w:rPr>
          <w:rFonts w:ascii="Corbel" w:eastAsia="Times New Roman" w:hAnsi="Corbel" w:cs="Arial"/>
          <w:b/>
          <w:sz w:val="24"/>
          <w:szCs w:val="24"/>
        </w:rPr>
        <w:t>LAKE,</w:t>
      </w:r>
      <w:proofErr w:type="gramEnd"/>
      <w:r w:rsidR="00CB44A6" w:rsidRPr="0014042A">
        <w:rPr>
          <w:rFonts w:ascii="Corbel" w:eastAsia="Times New Roman" w:hAnsi="Corbel" w:cs="Arial"/>
          <w:b/>
          <w:sz w:val="24"/>
          <w:szCs w:val="24"/>
        </w:rPr>
        <w:t xml:space="preserve"> SPRING LAKE OR LAKE</w:t>
      </w:r>
      <w:r w:rsidR="00D77FA6" w:rsidRPr="0014042A">
        <w:rPr>
          <w:rFonts w:ascii="Corbel" w:eastAsia="Times New Roman" w:hAnsi="Corbel" w:cs="Arial"/>
          <w:b/>
          <w:sz w:val="24"/>
          <w:szCs w:val="24"/>
        </w:rPr>
        <w:t xml:space="preserve"> </w:t>
      </w:r>
      <w:r w:rsidR="00CF60ED" w:rsidRPr="0014042A">
        <w:rPr>
          <w:rFonts w:ascii="Corbel" w:eastAsia="Times New Roman" w:hAnsi="Corbel" w:cs="Arial"/>
          <w:b/>
          <w:sz w:val="24"/>
          <w:szCs w:val="24"/>
        </w:rPr>
        <w:t xml:space="preserve">BRIARWOOD MUST BE </w:t>
      </w:r>
      <w:r w:rsidRPr="0014042A">
        <w:rPr>
          <w:rFonts w:ascii="Corbel" w:eastAsia="Times New Roman" w:hAnsi="Corbel" w:cs="Arial"/>
          <w:b/>
          <w:sz w:val="24"/>
          <w:szCs w:val="24"/>
        </w:rPr>
        <w:t>REGISTERED TO A PROPERTY</w:t>
      </w:r>
      <w:r w:rsidR="00CF60ED" w:rsidRPr="0014042A">
        <w:rPr>
          <w:rFonts w:ascii="Corbel" w:eastAsia="Times New Roman" w:hAnsi="Corbel" w:cs="Arial"/>
          <w:b/>
          <w:sz w:val="24"/>
          <w:szCs w:val="24"/>
        </w:rPr>
        <w:t xml:space="preserve"> OWNER</w:t>
      </w:r>
      <w:r w:rsidR="00DC78F0">
        <w:rPr>
          <w:rFonts w:ascii="Corbel" w:eastAsia="Times New Roman" w:hAnsi="Corbel" w:cs="Arial"/>
          <w:b/>
          <w:sz w:val="24"/>
          <w:szCs w:val="24"/>
        </w:rPr>
        <w:t xml:space="preserve"> </w:t>
      </w:r>
      <w:r w:rsidR="00001FF2">
        <w:rPr>
          <w:rFonts w:ascii="Corbel" w:eastAsia="Times New Roman" w:hAnsi="Corbel" w:cs="Arial"/>
          <w:b/>
          <w:sz w:val="24"/>
          <w:szCs w:val="24"/>
        </w:rPr>
        <w:t xml:space="preserve">WHO MUST BE ON </w:t>
      </w:r>
      <w:r w:rsidR="00DC78F0">
        <w:rPr>
          <w:rFonts w:ascii="Corbel" w:eastAsia="Times New Roman" w:hAnsi="Corbel" w:cs="Arial"/>
          <w:b/>
          <w:sz w:val="24"/>
          <w:szCs w:val="24"/>
        </w:rPr>
        <w:t>BOARD</w:t>
      </w:r>
      <w:r w:rsidR="00001FF2">
        <w:rPr>
          <w:rFonts w:ascii="Corbel" w:eastAsia="Times New Roman" w:hAnsi="Corbel" w:cs="Arial"/>
          <w:b/>
          <w:sz w:val="24"/>
          <w:szCs w:val="24"/>
        </w:rPr>
        <w:t xml:space="preserve"> WHEN BOAT IS IN USE. ALL BOATERS SHALL ADHERE TO THE MISSOURI BOATING LAWS. </w:t>
      </w:r>
      <w:r w:rsidR="00CF60ED" w:rsidRPr="0014042A">
        <w:rPr>
          <w:rFonts w:ascii="Corbel" w:eastAsia="Times New Roman" w:hAnsi="Corbel" w:cs="Arial"/>
          <w:b/>
          <w:sz w:val="24"/>
          <w:szCs w:val="24"/>
        </w:rPr>
        <w:t xml:space="preserve">THE APPROPRIATE BRIARWOOD BOAT STICKER </w:t>
      </w:r>
      <w:r w:rsidR="00001FF2">
        <w:rPr>
          <w:rFonts w:ascii="Corbel" w:eastAsia="Times New Roman" w:hAnsi="Corbel" w:cs="Arial"/>
          <w:b/>
          <w:sz w:val="24"/>
          <w:szCs w:val="24"/>
        </w:rPr>
        <w:t xml:space="preserve">SHALL BE </w:t>
      </w:r>
      <w:r w:rsidR="00CF60ED" w:rsidRPr="0014042A">
        <w:rPr>
          <w:rFonts w:ascii="Corbel" w:eastAsia="Times New Roman" w:hAnsi="Corbel" w:cs="Arial"/>
          <w:b/>
          <w:sz w:val="24"/>
          <w:szCs w:val="24"/>
        </w:rPr>
        <w:t>FIRMLY ATTACHED</w:t>
      </w:r>
      <w:r w:rsidR="00001FF2">
        <w:rPr>
          <w:rFonts w:ascii="Corbel" w:eastAsia="Times New Roman" w:hAnsi="Corbel" w:cs="Arial"/>
          <w:b/>
          <w:sz w:val="24"/>
          <w:szCs w:val="24"/>
        </w:rPr>
        <w:t xml:space="preserve"> TO BOAT</w:t>
      </w:r>
      <w:r w:rsidR="00CF60ED" w:rsidRPr="0014042A">
        <w:rPr>
          <w:rFonts w:ascii="Corbel" w:eastAsia="Times New Roman" w:hAnsi="Corbel" w:cs="Arial"/>
          <w:b/>
          <w:sz w:val="24"/>
          <w:szCs w:val="24"/>
        </w:rPr>
        <w:t xml:space="preserve">.  </w:t>
      </w:r>
    </w:p>
    <w:p w:rsidR="00CF60ED" w:rsidRPr="0014042A" w:rsidRDefault="00CF60ED" w:rsidP="00CA464C">
      <w:pPr>
        <w:spacing w:after="0" w:line="240" w:lineRule="auto"/>
        <w:ind w:left="1170" w:hanging="450"/>
        <w:jc w:val="both"/>
        <w:rPr>
          <w:rFonts w:ascii="Corbel" w:eastAsia="Times New Roman" w:hAnsi="Corbel" w:cs="Arial"/>
          <w:b/>
          <w:sz w:val="24"/>
          <w:szCs w:val="24"/>
        </w:rPr>
      </w:pPr>
    </w:p>
    <w:p w:rsidR="00CF60ED" w:rsidRPr="0014042A" w:rsidRDefault="00CF60ED"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 xml:space="preserve">FISHERMAN’S LAKE AND SPRING LAKE SHALL BE FOR FISHING ONLY.  </w:t>
      </w:r>
      <w:r w:rsidR="007B4883" w:rsidRPr="0014042A">
        <w:rPr>
          <w:rFonts w:ascii="Corbel" w:eastAsia="Times New Roman" w:hAnsi="Corbel" w:cs="Arial"/>
          <w:b/>
          <w:sz w:val="24"/>
          <w:szCs w:val="24"/>
        </w:rPr>
        <w:t>BOATS SHALL ONLY USE TROLLING MOTORS ON THESE LAKES.</w:t>
      </w:r>
    </w:p>
    <w:p w:rsidR="00CF60ED" w:rsidRPr="0014042A" w:rsidRDefault="00CF60ED" w:rsidP="00CA464C">
      <w:p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 xml:space="preserve"> </w:t>
      </w:r>
    </w:p>
    <w:p w:rsidR="00001FF2" w:rsidRPr="00001FF2" w:rsidRDefault="00E50AF1" w:rsidP="00001FF2">
      <w:pPr>
        <w:pStyle w:val="ListParagraph"/>
        <w:numPr>
          <w:ilvl w:val="0"/>
          <w:numId w:val="9"/>
        </w:numPr>
        <w:spacing w:after="0" w:line="240" w:lineRule="auto"/>
        <w:ind w:left="1170" w:hanging="450"/>
        <w:jc w:val="both"/>
        <w:rPr>
          <w:rFonts w:ascii="Corbel" w:eastAsia="Times New Roman" w:hAnsi="Corbel" w:cs="Arial"/>
          <w:b/>
          <w:sz w:val="24"/>
          <w:szCs w:val="24"/>
        </w:rPr>
      </w:pPr>
      <w:r w:rsidRPr="00001FF2">
        <w:rPr>
          <w:rFonts w:ascii="Corbel" w:eastAsia="Times New Roman" w:hAnsi="Corbel" w:cs="Arial"/>
          <w:b/>
          <w:sz w:val="24"/>
          <w:szCs w:val="24"/>
        </w:rPr>
        <w:lastRenderedPageBreak/>
        <w:t xml:space="preserve">FISHING RULES FOR ALL LAKES- </w:t>
      </w:r>
      <w:r w:rsidR="00CF60ED" w:rsidRPr="00001FF2">
        <w:rPr>
          <w:rFonts w:ascii="Corbel" w:eastAsia="Times New Roman" w:hAnsi="Corbel" w:cs="Arial"/>
          <w:b/>
          <w:sz w:val="24"/>
          <w:szCs w:val="24"/>
        </w:rPr>
        <w:t xml:space="preserve">ABSOLUTLY NO </w:t>
      </w:r>
      <w:r w:rsidRPr="00001FF2">
        <w:rPr>
          <w:rFonts w:ascii="Corbel" w:eastAsia="Times New Roman" w:hAnsi="Corbel" w:cs="Arial"/>
          <w:b/>
          <w:sz w:val="24"/>
          <w:szCs w:val="24"/>
        </w:rPr>
        <w:t>ALTERNATIVE METHODS. ROD AND REEL ONLY. NO SNAGGING PERMITTED.</w:t>
      </w:r>
    </w:p>
    <w:p w:rsidR="00001FF2" w:rsidRPr="00E50AF1" w:rsidRDefault="00001FF2" w:rsidP="00001FF2">
      <w:pPr>
        <w:pStyle w:val="ListParagraph"/>
        <w:spacing w:after="0" w:line="240" w:lineRule="auto"/>
        <w:ind w:left="1170"/>
        <w:jc w:val="both"/>
        <w:rPr>
          <w:rFonts w:ascii="Corbel" w:eastAsia="Times New Roman" w:hAnsi="Corbel" w:cs="Arial"/>
          <w:b/>
          <w:sz w:val="24"/>
          <w:szCs w:val="24"/>
        </w:rPr>
      </w:pPr>
    </w:p>
    <w:p w:rsidR="00CF60ED" w:rsidRPr="0014042A" w:rsidRDefault="00CF60ED"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 xml:space="preserve">SWIMMING </w:t>
      </w:r>
      <w:r w:rsidR="007B4883" w:rsidRPr="0014042A">
        <w:rPr>
          <w:rFonts w:ascii="Corbel" w:eastAsia="Times New Roman" w:hAnsi="Corbel" w:cs="Arial"/>
          <w:b/>
          <w:sz w:val="24"/>
          <w:szCs w:val="24"/>
        </w:rPr>
        <w:t>IS</w:t>
      </w:r>
      <w:r w:rsidRPr="0014042A">
        <w:rPr>
          <w:rFonts w:ascii="Corbel" w:eastAsia="Times New Roman" w:hAnsi="Corbel" w:cs="Arial"/>
          <w:b/>
          <w:sz w:val="24"/>
          <w:szCs w:val="24"/>
        </w:rPr>
        <w:t xml:space="preserve"> </w:t>
      </w:r>
      <w:r w:rsidR="005F46BD" w:rsidRPr="0014042A">
        <w:rPr>
          <w:rFonts w:ascii="Corbel" w:eastAsia="Times New Roman" w:hAnsi="Corbel" w:cs="Arial"/>
          <w:b/>
          <w:sz w:val="24"/>
          <w:szCs w:val="24"/>
        </w:rPr>
        <w:t xml:space="preserve">AT </w:t>
      </w:r>
      <w:r w:rsidRPr="0014042A">
        <w:rPr>
          <w:rFonts w:ascii="Corbel" w:eastAsia="Times New Roman" w:hAnsi="Corbel" w:cs="Arial"/>
          <w:b/>
          <w:sz w:val="24"/>
          <w:szCs w:val="24"/>
        </w:rPr>
        <w:t xml:space="preserve">OWN RISK.  </w:t>
      </w:r>
    </w:p>
    <w:p w:rsidR="002836D8" w:rsidRPr="0014042A" w:rsidRDefault="002836D8" w:rsidP="00CA464C">
      <w:pPr>
        <w:pStyle w:val="ListParagraph"/>
        <w:spacing w:line="240" w:lineRule="auto"/>
        <w:ind w:left="1170" w:hanging="450"/>
        <w:jc w:val="both"/>
        <w:rPr>
          <w:rFonts w:ascii="Corbel" w:eastAsia="Times New Roman" w:hAnsi="Corbel" w:cs="Arial"/>
          <w:b/>
          <w:sz w:val="24"/>
          <w:szCs w:val="24"/>
        </w:rPr>
      </w:pPr>
    </w:p>
    <w:p w:rsidR="002836D8" w:rsidRPr="0014042A" w:rsidRDefault="004255CB"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 xml:space="preserve"> </w:t>
      </w:r>
      <w:r w:rsidR="002836D8" w:rsidRPr="0014042A">
        <w:rPr>
          <w:rFonts w:ascii="Corbel" w:eastAsia="Times New Roman" w:hAnsi="Corbel" w:cs="Arial"/>
          <w:b/>
          <w:sz w:val="24"/>
          <w:szCs w:val="24"/>
        </w:rPr>
        <w:t>NO GLASS CONTAINERS OR BOTTLES ALLOWED AT THE BEACH.</w:t>
      </w:r>
    </w:p>
    <w:p w:rsidR="00CF60ED" w:rsidRPr="0014042A" w:rsidRDefault="00CF60ED" w:rsidP="00CA464C">
      <w:pPr>
        <w:spacing w:after="0" w:line="240" w:lineRule="auto"/>
        <w:ind w:left="1170" w:hanging="450"/>
        <w:jc w:val="both"/>
        <w:rPr>
          <w:rFonts w:ascii="Corbel" w:eastAsia="Times New Roman" w:hAnsi="Corbel" w:cs="Arial"/>
          <w:b/>
          <w:sz w:val="24"/>
          <w:szCs w:val="24"/>
        </w:rPr>
      </w:pPr>
    </w:p>
    <w:p w:rsidR="00CF60ED" w:rsidRPr="0014042A" w:rsidRDefault="004255CB"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 xml:space="preserve"> </w:t>
      </w:r>
      <w:r w:rsidR="00CF60ED" w:rsidRPr="0014042A">
        <w:rPr>
          <w:rFonts w:ascii="Corbel" w:eastAsia="Times New Roman" w:hAnsi="Corbel" w:cs="Arial"/>
          <w:b/>
          <w:sz w:val="24"/>
          <w:szCs w:val="24"/>
        </w:rPr>
        <w:t xml:space="preserve">NO FISHING SHALL BE PERMITTED IN THE </w:t>
      </w:r>
      <w:r w:rsidR="005F46BD" w:rsidRPr="0014042A">
        <w:rPr>
          <w:rFonts w:ascii="Corbel" w:eastAsia="Times New Roman" w:hAnsi="Corbel" w:cs="Arial"/>
          <w:b/>
          <w:sz w:val="24"/>
          <w:szCs w:val="24"/>
        </w:rPr>
        <w:t>BEACH</w:t>
      </w:r>
      <w:r w:rsidR="00CF60ED" w:rsidRPr="0014042A">
        <w:rPr>
          <w:rFonts w:ascii="Corbel" w:eastAsia="Times New Roman" w:hAnsi="Corbel" w:cs="Arial"/>
          <w:b/>
          <w:sz w:val="24"/>
          <w:szCs w:val="24"/>
        </w:rPr>
        <w:t xml:space="preserve"> SWIMMING AREA. </w:t>
      </w:r>
    </w:p>
    <w:p w:rsidR="00CF60ED" w:rsidRPr="0014042A" w:rsidRDefault="00CF60ED" w:rsidP="00CA464C">
      <w:pPr>
        <w:spacing w:after="0" w:line="240" w:lineRule="auto"/>
        <w:ind w:left="1170" w:hanging="450"/>
        <w:jc w:val="both"/>
        <w:rPr>
          <w:rFonts w:ascii="Corbel" w:eastAsia="Times New Roman" w:hAnsi="Corbel" w:cs="Arial"/>
          <w:b/>
          <w:sz w:val="24"/>
          <w:szCs w:val="24"/>
        </w:rPr>
      </w:pPr>
    </w:p>
    <w:p w:rsidR="006D0FCF" w:rsidRPr="0014042A" w:rsidRDefault="004255CB"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 xml:space="preserve"> </w:t>
      </w:r>
      <w:r w:rsidR="006D0FCF" w:rsidRPr="0014042A">
        <w:rPr>
          <w:rFonts w:ascii="Corbel" w:eastAsia="Times New Roman" w:hAnsi="Corbel" w:cs="Arial"/>
          <w:b/>
          <w:sz w:val="24"/>
          <w:szCs w:val="24"/>
        </w:rPr>
        <w:t>THE PARK AND BEACH ARE CLOSED AT SUNDOWN.</w:t>
      </w:r>
    </w:p>
    <w:p w:rsidR="006D0FCF" w:rsidRPr="0014042A" w:rsidRDefault="006D0FCF" w:rsidP="00CA464C">
      <w:pPr>
        <w:pStyle w:val="ListParagraph"/>
        <w:spacing w:after="0" w:line="240" w:lineRule="auto"/>
        <w:ind w:left="1170" w:hanging="450"/>
        <w:jc w:val="both"/>
        <w:rPr>
          <w:rFonts w:ascii="Corbel" w:eastAsia="Times New Roman" w:hAnsi="Corbel" w:cs="Arial"/>
          <w:b/>
          <w:sz w:val="24"/>
          <w:szCs w:val="24"/>
        </w:rPr>
      </w:pPr>
    </w:p>
    <w:p w:rsidR="006D0FCF" w:rsidRPr="0014042A" w:rsidRDefault="006D0FCF"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color w:val="000000"/>
          <w:sz w:val="24"/>
          <w:szCs w:val="24"/>
        </w:rPr>
        <w:t xml:space="preserve">NO CAMPFIRES ARE PERMITTED IN THE PARK OR BEACH AREA.  </w:t>
      </w:r>
      <w:r w:rsidRPr="0014042A">
        <w:rPr>
          <w:rFonts w:ascii="Corbel" w:eastAsia="Times New Roman" w:hAnsi="Corbel" w:cs="Arial"/>
          <w:b/>
          <w:sz w:val="24"/>
          <w:szCs w:val="24"/>
        </w:rPr>
        <w:t xml:space="preserve">TRASH MUST BE PLACED IN DESIGNATED RECEPTACLES.  </w:t>
      </w:r>
    </w:p>
    <w:p w:rsidR="006D0FCF" w:rsidRPr="0014042A" w:rsidRDefault="006D0FCF" w:rsidP="00CA464C">
      <w:pPr>
        <w:pStyle w:val="ListParagraph"/>
        <w:spacing w:after="0" w:line="240" w:lineRule="auto"/>
        <w:ind w:left="1170" w:hanging="450"/>
        <w:jc w:val="both"/>
        <w:rPr>
          <w:rFonts w:ascii="Corbel" w:eastAsia="Times New Roman" w:hAnsi="Corbel" w:cs="Arial"/>
          <w:b/>
          <w:sz w:val="24"/>
          <w:szCs w:val="24"/>
        </w:rPr>
      </w:pPr>
    </w:p>
    <w:p w:rsidR="006D0FCF" w:rsidRPr="0014042A" w:rsidRDefault="006D0FCF" w:rsidP="00CA464C">
      <w:pPr>
        <w:pStyle w:val="ListParagraph"/>
        <w:numPr>
          <w:ilvl w:val="0"/>
          <w:numId w:val="9"/>
        </w:numPr>
        <w:spacing w:after="0" w:line="240" w:lineRule="auto"/>
        <w:ind w:left="1170" w:hanging="450"/>
        <w:jc w:val="both"/>
        <w:rPr>
          <w:rFonts w:ascii="Corbel" w:eastAsia="Times New Roman" w:hAnsi="Corbel" w:cs="Arial"/>
          <w:b/>
          <w:color w:val="FF0000"/>
          <w:sz w:val="24"/>
          <w:szCs w:val="24"/>
        </w:rPr>
      </w:pPr>
      <w:r w:rsidRPr="0014042A">
        <w:rPr>
          <w:rFonts w:ascii="Corbel" w:eastAsia="Times New Roman" w:hAnsi="Corbel" w:cs="Arial"/>
          <w:b/>
          <w:sz w:val="24"/>
          <w:szCs w:val="24"/>
        </w:rPr>
        <w:t xml:space="preserve">NO PETS ARE ALLOWED ON THE BEACH.  PETS NOT OTHERWISE CONFINED TO A LOT MUST BE ON A LEASH.  </w:t>
      </w:r>
    </w:p>
    <w:p w:rsidR="006D0FCF" w:rsidRPr="0014042A" w:rsidRDefault="006D0FCF" w:rsidP="00CA464C">
      <w:pPr>
        <w:pStyle w:val="ListParagraph"/>
        <w:spacing w:line="240" w:lineRule="auto"/>
        <w:ind w:left="1170" w:hanging="450"/>
        <w:jc w:val="both"/>
        <w:rPr>
          <w:rFonts w:ascii="Corbel" w:eastAsia="Times New Roman" w:hAnsi="Corbel" w:cs="Arial"/>
          <w:b/>
          <w:color w:val="FF0000"/>
          <w:sz w:val="24"/>
          <w:szCs w:val="24"/>
        </w:rPr>
      </w:pPr>
    </w:p>
    <w:p w:rsidR="00D77FA6" w:rsidRPr="0014042A" w:rsidRDefault="004255CB"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 xml:space="preserve"> </w:t>
      </w:r>
      <w:r w:rsidR="00CF60ED" w:rsidRPr="0014042A">
        <w:rPr>
          <w:rFonts w:ascii="Corbel" w:eastAsia="Times New Roman" w:hAnsi="Corbel" w:cs="Arial"/>
          <w:b/>
          <w:sz w:val="24"/>
          <w:szCs w:val="24"/>
        </w:rPr>
        <w:t>ALL VEHICLES SHALL O</w:t>
      </w:r>
      <w:r w:rsidR="00E541B3">
        <w:rPr>
          <w:rFonts w:ascii="Corbel" w:eastAsia="Times New Roman" w:hAnsi="Corbel" w:cs="Arial"/>
          <w:b/>
          <w:sz w:val="24"/>
          <w:szCs w:val="24"/>
        </w:rPr>
        <w:t>PERATE AT A SPEED NOT TO EXCEED</w:t>
      </w:r>
      <w:r w:rsidR="00CF60ED" w:rsidRPr="0014042A">
        <w:rPr>
          <w:rFonts w:ascii="Corbel" w:eastAsia="Times New Roman" w:hAnsi="Corbel" w:cs="Arial"/>
          <w:b/>
          <w:sz w:val="24"/>
          <w:szCs w:val="24"/>
        </w:rPr>
        <w:t xml:space="preserve"> THIRTY (30)</w:t>
      </w:r>
      <w:r w:rsidR="00BE574E" w:rsidRPr="0014042A">
        <w:rPr>
          <w:rFonts w:ascii="Corbel" w:eastAsia="Times New Roman" w:hAnsi="Corbel" w:cs="Arial"/>
          <w:b/>
          <w:sz w:val="24"/>
          <w:szCs w:val="24"/>
        </w:rPr>
        <w:t xml:space="preserve"> </w:t>
      </w:r>
      <w:r w:rsidR="00CF60ED" w:rsidRPr="0014042A">
        <w:rPr>
          <w:rFonts w:ascii="Corbel" w:eastAsia="Times New Roman" w:hAnsi="Corbel" w:cs="Arial"/>
          <w:b/>
          <w:sz w:val="24"/>
          <w:szCs w:val="24"/>
        </w:rPr>
        <w:t xml:space="preserve">MILES PER </w:t>
      </w:r>
      <w:r w:rsidR="00CF60ED" w:rsidRPr="0014042A">
        <w:rPr>
          <w:rFonts w:ascii="Corbel" w:eastAsia="Times New Roman" w:hAnsi="Corbel" w:cs="Arial"/>
          <w:b/>
          <w:color w:val="000000"/>
          <w:sz w:val="24"/>
          <w:szCs w:val="24"/>
        </w:rPr>
        <w:t>HOUR OR AS POSTED</w:t>
      </w:r>
      <w:r w:rsidR="00CF60ED" w:rsidRPr="0014042A">
        <w:rPr>
          <w:rFonts w:ascii="Corbel" w:eastAsia="Times New Roman" w:hAnsi="Corbel" w:cs="Arial"/>
          <w:b/>
          <w:sz w:val="24"/>
          <w:szCs w:val="24"/>
        </w:rPr>
        <w:t xml:space="preserve">. </w:t>
      </w:r>
    </w:p>
    <w:p w:rsidR="00D77FA6" w:rsidRPr="0014042A" w:rsidRDefault="00D77FA6" w:rsidP="00CA464C">
      <w:pPr>
        <w:spacing w:after="0" w:line="240" w:lineRule="auto"/>
        <w:ind w:left="1170" w:hanging="450"/>
        <w:jc w:val="both"/>
        <w:rPr>
          <w:rFonts w:ascii="Corbel" w:eastAsia="Times New Roman" w:hAnsi="Corbel" w:cs="Arial"/>
          <w:b/>
          <w:sz w:val="24"/>
          <w:szCs w:val="24"/>
        </w:rPr>
      </w:pPr>
    </w:p>
    <w:p w:rsidR="006D6BB2" w:rsidRPr="0051713D" w:rsidRDefault="00DC78F0" w:rsidP="0051713D">
      <w:pPr>
        <w:pStyle w:val="ListParagraph"/>
        <w:numPr>
          <w:ilvl w:val="0"/>
          <w:numId w:val="9"/>
        </w:numPr>
        <w:spacing w:after="0" w:line="240" w:lineRule="auto"/>
        <w:ind w:left="1170" w:hanging="450"/>
        <w:jc w:val="both"/>
        <w:rPr>
          <w:rFonts w:ascii="Corbel" w:eastAsia="Times New Roman" w:hAnsi="Corbel" w:cs="Arial"/>
          <w:b/>
          <w:sz w:val="24"/>
          <w:szCs w:val="24"/>
        </w:rPr>
      </w:pPr>
      <w:r>
        <w:rPr>
          <w:rFonts w:ascii="Corbel" w:eastAsia="Times New Roman" w:hAnsi="Corbel" w:cs="Arial"/>
          <w:b/>
          <w:sz w:val="24"/>
          <w:szCs w:val="24"/>
        </w:rPr>
        <w:t>ATVS ARE STRICTLY PROHIBITED</w:t>
      </w:r>
      <w:r w:rsidR="0051713D">
        <w:rPr>
          <w:rFonts w:ascii="Corbel" w:eastAsia="Times New Roman" w:hAnsi="Corbel" w:cs="Arial"/>
          <w:b/>
          <w:sz w:val="24"/>
          <w:szCs w:val="24"/>
        </w:rPr>
        <w:t xml:space="preserve">. </w:t>
      </w:r>
      <w:r w:rsidR="0051713D" w:rsidRPr="0014042A">
        <w:rPr>
          <w:rFonts w:ascii="Corbel" w:eastAsia="Times New Roman" w:hAnsi="Corbel" w:cs="Arial"/>
          <w:b/>
          <w:sz w:val="24"/>
          <w:szCs w:val="24"/>
        </w:rPr>
        <w:t>GOLF CARTS</w:t>
      </w:r>
      <w:r w:rsidR="0051713D">
        <w:rPr>
          <w:rFonts w:ascii="Corbel" w:eastAsia="Times New Roman" w:hAnsi="Corbel" w:cs="Arial"/>
          <w:b/>
          <w:sz w:val="24"/>
          <w:szCs w:val="24"/>
        </w:rPr>
        <w:t xml:space="preserve"> AND UTV</w:t>
      </w:r>
      <w:r>
        <w:rPr>
          <w:rFonts w:ascii="Corbel" w:eastAsia="Times New Roman" w:hAnsi="Corbel" w:cs="Arial"/>
          <w:b/>
          <w:sz w:val="24"/>
          <w:szCs w:val="24"/>
        </w:rPr>
        <w:t>S</w:t>
      </w:r>
      <w:r w:rsidR="0051713D">
        <w:rPr>
          <w:rFonts w:ascii="Corbel" w:eastAsia="Times New Roman" w:hAnsi="Corbel" w:cs="Arial"/>
          <w:b/>
          <w:sz w:val="24"/>
          <w:szCs w:val="24"/>
        </w:rPr>
        <w:t xml:space="preserve"> ARE ALLOWED ON ROADS AND PERSONAL PROPERTY ONLY.</w:t>
      </w:r>
      <w:r w:rsidR="0051713D" w:rsidRPr="0014042A">
        <w:rPr>
          <w:rFonts w:ascii="Corbel" w:eastAsia="Times New Roman" w:hAnsi="Corbel" w:cs="Arial"/>
          <w:b/>
          <w:sz w:val="24"/>
          <w:szCs w:val="24"/>
        </w:rPr>
        <w:t xml:space="preserve">  LICENSED MOTORCYCLES ARE RECOGNIZED AS PROPER MEANS OF TRANSPORTATION, HOWEVER, PRACTICE RIDING ON ROADWAYS, BEACHES, COMMON GROUND OR BRIARWOOD ACTION ASSOCIATION EASEMENTS OR PROPERTY IS PROHIBITIED.  NO TRAILS ARE PROVIDED.  MINIBIKES ARE NOT PERMITTED.  PROPER MUFFLER SYSTEMS SHALL BE REQUIRED FOR AUTOMOBILES AND MOTORCYCLES. </w:t>
      </w:r>
      <w:r w:rsidR="001D36ED" w:rsidRPr="0051713D">
        <w:rPr>
          <w:rFonts w:ascii="Corbel" w:eastAsia="Times New Roman" w:hAnsi="Corbel" w:cs="Arial"/>
          <w:b/>
          <w:sz w:val="24"/>
          <w:szCs w:val="24"/>
        </w:rPr>
        <w:t xml:space="preserve">RIDING ON DAMS, STREAMS OF WATER OR THE BEACH IS PROHIBITED. </w:t>
      </w:r>
    </w:p>
    <w:p w:rsidR="006D6BB2" w:rsidRPr="0014042A" w:rsidRDefault="006D6BB2" w:rsidP="00CA464C">
      <w:pPr>
        <w:pStyle w:val="ListParagraph"/>
        <w:spacing w:after="0" w:line="240" w:lineRule="auto"/>
        <w:ind w:left="1170" w:hanging="450"/>
        <w:jc w:val="both"/>
        <w:rPr>
          <w:rFonts w:ascii="Corbel" w:eastAsia="Times New Roman" w:hAnsi="Corbel" w:cs="Arial"/>
          <w:b/>
          <w:sz w:val="24"/>
          <w:szCs w:val="24"/>
        </w:rPr>
      </w:pPr>
    </w:p>
    <w:p w:rsidR="00092AA0" w:rsidRPr="0014042A" w:rsidRDefault="00092AA0"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ALL GOLF CART DRIVERS ON BRIARWOOD ESTATES’ ROADS MUST BE IN POSSESSION OF A VALID DRIVER’S LICENSE.</w:t>
      </w:r>
      <w:r w:rsidR="005F46BD" w:rsidRPr="0014042A">
        <w:rPr>
          <w:rFonts w:ascii="Corbel" w:eastAsia="Times New Roman" w:hAnsi="Corbel" w:cs="Arial"/>
          <w:b/>
          <w:sz w:val="24"/>
          <w:szCs w:val="24"/>
        </w:rPr>
        <w:t xml:space="preserve">  THE USE OF HEADLIGHTS IS REQUIRED WHEN DRIVING GOLF CARTS AT NIGHT.</w:t>
      </w:r>
    </w:p>
    <w:p w:rsidR="00092AA0" w:rsidRPr="0014042A" w:rsidRDefault="00092AA0" w:rsidP="00CA464C">
      <w:pPr>
        <w:pStyle w:val="ListParagraph"/>
        <w:spacing w:line="240" w:lineRule="auto"/>
        <w:ind w:left="1170" w:hanging="450"/>
        <w:jc w:val="both"/>
        <w:rPr>
          <w:rFonts w:ascii="Corbel" w:eastAsia="Times New Roman" w:hAnsi="Corbel" w:cs="Arial"/>
          <w:b/>
          <w:sz w:val="24"/>
          <w:szCs w:val="24"/>
        </w:rPr>
      </w:pPr>
    </w:p>
    <w:p w:rsidR="00092AA0" w:rsidRPr="0014042A" w:rsidRDefault="00092AA0"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THE BRIARWOOD ACTION ASSOCIATION RESERVES THE RIGHT TO PLACE A LOAD LIMIT ON COMMERCIAL VEHICLES USING THE ROADS AND DRIVES IN THE SUBDIVISION AND, AT THEIR DISCRETION, MAY REQUIRE A PERMIT FOR</w:t>
      </w:r>
      <w:r w:rsidR="005F46BD" w:rsidRPr="0014042A">
        <w:rPr>
          <w:rFonts w:ascii="Corbel" w:eastAsia="Times New Roman" w:hAnsi="Corbel" w:cs="Arial"/>
          <w:b/>
          <w:sz w:val="24"/>
          <w:szCs w:val="24"/>
        </w:rPr>
        <w:t xml:space="preserve"> VEHICLES EXCEEDING SAID LIMIT.  CONTRACTORS MUST USE CONSTRUCTION ROUTE MANDATED BY BAA BOARD.</w:t>
      </w:r>
    </w:p>
    <w:p w:rsidR="00092AA0" w:rsidRPr="0014042A" w:rsidRDefault="00092AA0" w:rsidP="00CA464C">
      <w:pPr>
        <w:pStyle w:val="ListParagraph"/>
        <w:spacing w:line="240" w:lineRule="auto"/>
        <w:ind w:left="1170" w:hanging="450"/>
        <w:jc w:val="both"/>
        <w:rPr>
          <w:rFonts w:ascii="Corbel" w:eastAsia="Times New Roman" w:hAnsi="Corbel" w:cs="Arial"/>
          <w:b/>
          <w:sz w:val="24"/>
          <w:szCs w:val="24"/>
        </w:rPr>
      </w:pPr>
    </w:p>
    <w:p w:rsidR="00092AA0" w:rsidRPr="0014042A" w:rsidRDefault="00092AA0" w:rsidP="00CA464C">
      <w:pPr>
        <w:pStyle w:val="ListParagraph"/>
        <w:numPr>
          <w:ilvl w:val="0"/>
          <w:numId w:val="9"/>
        </w:numPr>
        <w:spacing w:after="0" w:line="240" w:lineRule="auto"/>
        <w:ind w:left="1170" w:hanging="450"/>
        <w:jc w:val="both"/>
        <w:rPr>
          <w:rFonts w:ascii="Corbel" w:eastAsia="Times New Roman" w:hAnsi="Corbel" w:cs="Arial"/>
          <w:b/>
          <w:color w:val="000000"/>
          <w:sz w:val="24"/>
          <w:szCs w:val="24"/>
        </w:rPr>
      </w:pPr>
      <w:r w:rsidRPr="0014042A">
        <w:rPr>
          <w:rFonts w:ascii="Corbel" w:eastAsia="Times New Roman" w:hAnsi="Corbel" w:cs="Arial"/>
          <w:b/>
          <w:color w:val="000000"/>
          <w:sz w:val="24"/>
          <w:szCs w:val="24"/>
        </w:rPr>
        <w:t>CURRENT BRIARWOOD STICKERS MUST BE AFFIXED TO RESIDENTS’ VEHICLES, INCLUDING BOATS.  VEHICLE AND BOAT STICKERS WILL BE GRANTED ONLY AFTER PROOF OF REGISTRATION AND INSURANCE IS PROVIDED AND ASSESSMENTS HAVE BEEN PAID. CARS PARKED IN</w:t>
      </w:r>
      <w:r w:rsidRPr="0014042A">
        <w:rPr>
          <w:rFonts w:ascii="Corbel" w:eastAsia="Times New Roman" w:hAnsi="Corbel" w:cs="Arial"/>
          <w:b/>
          <w:color w:val="FF0000"/>
          <w:sz w:val="24"/>
          <w:szCs w:val="24"/>
        </w:rPr>
        <w:t xml:space="preserve"> </w:t>
      </w:r>
      <w:r w:rsidRPr="0014042A">
        <w:rPr>
          <w:rFonts w:ascii="Corbel" w:eastAsia="Times New Roman" w:hAnsi="Corbel" w:cs="Arial"/>
          <w:b/>
          <w:color w:val="000000"/>
          <w:sz w:val="24"/>
          <w:szCs w:val="24"/>
        </w:rPr>
        <w:t>BEACH PARKING AREA WITHOUT CURRENT STICKER WILL BE TOWED AT OWNER’S EXPENSE.</w:t>
      </w:r>
    </w:p>
    <w:p w:rsidR="00092AA0" w:rsidRPr="0014042A" w:rsidRDefault="00092AA0" w:rsidP="00CA464C">
      <w:pPr>
        <w:pStyle w:val="ListParagraph"/>
        <w:spacing w:after="0" w:line="240" w:lineRule="auto"/>
        <w:ind w:left="1170" w:hanging="450"/>
        <w:jc w:val="both"/>
        <w:rPr>
          <w:rFonts w:ascii="Corbel" w:eastAsia="Times New Roman" w:hAnsi="Corbel" w:cs="Arial"/>
          <w:b/>
          <w:color w:val="000000"/>
          <w:sz w:val="24"/>
          <w:szCs w:val="24"/>
        </w:rPr>
      </w:pPr>
    </w:p>
    <w:p w:rsidR="006D0FCF" w:rsidRPr="0014042A" w:rsidRDefault="006D0FCF"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 xml:space="preserve">IT IS STRICKLY FORBIDDEN TO GIVE BOAT STICKERS OR AUTOMOBILE STICKERS TO NON-PROPERTY OWNERS. </w:t>
      </w:r>
    </w:p>
    <w:p w:rsidR="006D0FCF" w:rsidRPr="0014042A" w:rsidRDefault="006D0FCF" w:rsidP="00CA464C">
      <w:pPr>
        <w:pStyle w:val="ListParagraph"/>
        <w:spacing w:after="0" w:line="240" w:lineRule="auto"/>
        <w:ind w:left="1170" w:hanging="450"/>
        <w:jc w:val="both"/>
        <w:rPr>
          <w:rFonts w:ascii="Corbel" w:eastAsia="Times New Roman" w:hAnsi="Corbel" w:cs="Arial"/>
          <w:b/>
          <w:sz w:val="24"/>
          <w:szCs w:val="24"/>
        </w:rPr>
      </w:pPr>
    </w:p>
    <w:p w:rsidR="00092AA0" w:rsidRPr="0014042A" w:rsidRDefault="00092AA0" w:rsidP="00CA464C">
      <w:pPr>
        <w:pStyle w:val="ListParagraph"/>
        <w:keepNext/>
        <w:numPr>
          <w:ilvl w:val="0"/>
          <w:numId w:val="9"/>
        </w:numPr>
        <w:spacing w:after="0" w:line="240" w:lineRule="auto"/>
        <w:ind w:left="1170" w:hanging="450"/>
        <w:jc w:val="both"/>
        <w:outlineLvl w:val="1"/>
        <w:rPr>
          <w:rFonts w:ascii="Corbel" w:eastAsia="Times New Roman" w:hAnsi="Corbel" w:cs="Arial"/>
          <w:b/>
          <w:color w:val="000000"/>
          <w:sz w:val="24"/>
          <w:szCs w:val="24"/>
        </w:rPr>
      </w:pPr>
      <w:proofErr w:type="gramStart"/>
      <w:r w:rsidRPr="0014042A">
        <w:rPr>
          <w:rFonts w:ascii="Corbel" w:eastAsia="Times New Roman" w:hAnsi="Corbel" w:cs="Arial"/>
          <w:b/>
          <w:color w:val="000000"/>
          <w:sz w:val="24"/>
          <w:szCs w:val="24"/>
        </w:rPr>
        <w:t>NO  PARKING</w:t>
      </w:r>
      <w:proofErr w:type="gramEnd"/>
      <w:r w:rsidRPr="0014042A">
        <w:rPr>
          <w:rFonts w:ascii="Corbel" w:eastAsia="Times New Roman" w:hAnsi="Corbel" w:cs="Arial"/>
          <w:b/>
          <w:color w:val="000000"/>
          <w:sz w:val="24"/>
          <w:szCs w:val="24"/>
        </w:rPr>
        <w:t xml:space="preserve"> ON ROADWAYS. CARS WILL BE TOWED AT OWNERS EXPENSE.</w:t>
      </w:r>
    </w:p>
    <w:p w:rsidR="00092AA0" w:rsidRPr="0014042A" w:rsidRDefault="00092AA0" w:rsidP="00CA464C">
      <w:pPr>
        <w:pStyle w:val="ListParagraph"/>
        <w:keepNext/>
        <w:spacing w:after="0" w:line="240" w:lineRule="auto"/>
        <w:ind w:left="1170" w:hanging="450"/>
        <w:jc w:val="both"/>
        <w:outlineLvl w:val="1"/>
        <w:rPr>
          <w:rFonts w:ascii="Corbel" w:eastAsia="Times New Roman" w:hAnsi="Corbel" w:cs="Arial"/>
          <w:b/>
          <w:color w:val="000000"/>
          <w:sz w:val="24"/>
          <w:szCs w:val="24"/>
        </w:rPr>
      </w:pPr>
    </w:p>
    <w:p w:rsidR="00092AA0" w:rsidRPr="0014042A" w:rsidRDefault="00092AA0"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THERE SHALL BE NO PARKING ON EITHER SIDE OF THE PARK, ON THE DAMS OR OTHER AREAS DESIGNATED BY THE BRIARWOOD ACTION ASSOCIATION.  PARKING FOR BOAT TRAILERS IS LIMITED TO THE DESIGNATED AREA</w:t>
      </w:r>
      <w:r w:rsidRPr="0014042A">
        <w:rPr>
          <w:rFonts w:ascii="Corbel" w:eastAsia="Times New Roman" w:hAnsi="Corbel" w:cs="Arial"/>
          <w:b/>
          <w:color w:val="FF0000"/>
          <w:sz w:val="24"/>
          <w:szCs w:val="24"/>
        </w:rPr>
        <w:t xml:space="preserve">.  </w:t>
      </w:r>
    </w:p>
    <w:p w:rsidR="00092AA0" w:rsidRPr="0014042A" w:rsidRDefault="00092AA0" w:rsidP="00CA464C">
      <w:pPr>
        <w:pStyle w:val="ListParagraph"/>
        <w:spacing w:after="0" w:line="240" w:lineRule="auto"/>
        <w:ind w:left="1170" w:hanging="450"/>
        <w:jc w:val="both"/>
        <w:rPr>
          <w:rFonts w:ascii="Corbel" w:eastAsia="Times New Roman" w:hAnsi="Corbel" w:cs="Arial"/>
          <w:b/>
          <w:sz w:val="24"/>
          <w:szCs w:val="24"/>
        </w:rPr>
      </w:pPr>
    </w:p>
    <w:p w:rsidR="00092AA0" w:rsidRPr="0014042A" w:rsidRDefault="00092AA0" w:rsidP="00CA464C">
      <w:pPr>
        <w:pStyle w:val="ListParagraph"/>
        <w:numPr>
          <w:ilvl w:val="0"/>
          <w:numId w:val="9"/>
        </w:numPr>
        <w:spacing w:after="0" w:line="240" w:lineRule="auto"/>
        <w:ind w:left="1170" w:hanging="450"/>
        <w:jc w:val="both"/>
        <w:rPr>
          <w:rFonts w:ascii="Corbel" w:eastAsia="Times New Roman" w:hAnsi="Corbel" w:cs="Arial"/>
          <w:b/>
          <w:color w:val="FF0000"/>
          <w:sz w:val="24"/>
          <w:szCs w:val="24"/>
        </w:rPr>
      </w:pPr>
      <w:r w:rsidRPr="0014042A">
        <w:rPr>
          <w:rFonts w:ascii="Corbel" w:eastAsia="Times New Roman" w:hAnsi="Corbel" w:cs="Arial"/>
          <w:b/>
          <w:sz w:val="24"/>
          <w:szCs w:val="24"/>
        </w:rPr>
        <w:t>ALL MOTOR HOMES AND CAMPER TRAILERS SHALL BE LOCATED IN  AREAS DESIGNATED BY THE BRIARWOOD ACTION ASSOCIATION.</w:t>
      </w:r>
      <w:r w:rsidRPr="0014042A">
        <w:rPr>
          <w:rFonts w:ascii="Corbel" w:eastAsia="Times New Roman" w:hAnsi="Corbel" w:cs="Arial"/>
          <w:b/>
          <w:color w:val="FF0000"/>
          <w:sz w:val="24"/>
          <w:szCs w:val="24"/>
        </w:rPr>
        <w:t xml:space="preserve"> </w:t>
      </w:r>
    </w:p>
    <w:p w:rsidR="00092AA0" w:rsidRPr="0014042A" w:rsidRDefault="00092AA0" w:rsidP="00CA464C">
      <w:pPr>
        <w:spacing w:after="0" w:line="240" w:lineRule="auto"/>
        <w:ind w:left="1170" w:hanging="450"/>
        <w:jc w:val="both"/>
        <w:rPr>
          <w:rFonts w:ascii="Corbel" w:eastAsia="Times New Roman" w:hAnsi="Corbel" w:cs="Arial"/>
          <w:b/>
          <w:sz w:val="24"/>
          <w:szCs w:val="24"/>
        </w:rPr>
      </w:pPr>
    </w:p>
    <w:p w:rsidR="00092AA0" w:rsidRPr="0014042A" w:rsidRDefault="00092AA0" w:rsidP="00CA464C">
      <w:pPr>
        <w:pStyle w:val="ListParagraph"/>
        <w:numPr>
          <w:ilvl w:val="0"/>
          <w:numId w:val="9"/>
        </w:numPr>
        <w:spacing w:after="0" w:line="240" w:lineRule="auto"/>
        <w:ind w:left="1170" w:hanging="450"/>
        <w:jc w:val="both"/>
        <w:rPr>
          <w:rFonts w:ascii="Corbel" w:eastAsia="Times New Roman" w:hAnsi="Corbel" w:cs="Arial"/>
          <w:b/>
          <w:color w:val="FF0000"/>
          <w:sz w:val="24"/>
          <w:szCs w:val="24"/>
        </w:rPr>
      </w:pPr>
      <w:r w:rsidRPr="0014042A">
        <w:rPr>
          <w:rFonts w:ascii="Corbel" w:eastAsia="Times New Roman" w:hAnsi="Corbel" w:cs="Arial"/>
          <w:b/>
          <w:sz w:val="24"/>
          <w:szCs w:val="24"/>
        </w:rPr>
        <w:t xml:space="preserve">CAMPING IS NOT PERMITTED WITHIN BRIARWOOD ESTATES UNLESS DESIGNATED BY THE BRIARWOOD ACTION ASSOCIATION, TEMPORARILY TO A PARTICULAR AREA. </w:t>
      </w:r>
    </w:p>
    <w:p w:rsidR="00092AA0" w:rsidRPr="0014042A" w:rsidRDefault="00092AA0" w:rsidP="00CA464C">
      <w:pPr>
        <w:spacing w:after="0" w:line="240" w:lineRule="auto"/>
        <w:ind w:left="1170" w:hanging="450"/>
        <w:jc w:val="both"/>
        <w:rPr>
          <w:rFonts w:ascii="Corbel" w:eastAsia="Times New Roman" w:hAnsi="Corbel" w:cs="Arial"/>
          <w:b/>
          <w:sz w:val="24"/>
          <w:szCs w:val="24"/>
        </w:rPr>
      </w:pPr>
    </w:p>
    <w:p w:rsidR="00092AA0" w:rsidRPr="0014042A" w:rsidRDefault="00092AA0"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 xml:space="preserve">HUNTING AND THE DISCHARGE OF FIREARMS IN THE SUBDIVISION IS SPECIFICALLY FORBIDDEN. </w:t>
      </w:r>
    </w:p>
    <w:p w:rsidR="00092AA0" w:rsidRPr="0014042A" w:rsidRDefault="00092AA0" w:rsidP="00CA464C">
      <w:pPr>
        <w:pStyle w:val="ListParagraph"/>
        <w:spacing w:after="0" w:line="240" w:lineRule="auto"/>
        <w:ind w:left="1170" w:hanging="450"/>
        <w:jc w:val="both"/>
        <w:rPr>
          <w:rFonts w:ascii="Corbel" w:eastAsia="Times New Roman" w:hAnsi="Corbel" w:cs="Arial"/>
          <w:b/>
          <w:sz w:val="24"/>
          <w:szCs w:val="24"/>
        </w:rPr>
      </w:pPr>
    </w:p>
    <w:p w:rsidR="00CF60ED" w:rsidRPr="0014042A" w:rsidRDefault="00CF60ED"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 xml:space="preserve">ALL </w:t>
      </w:r>
      <w:r w:rsidR="005F46BD" w:rsidRPr="0014042A">
        <w:rPr>
          <w:rFonts w:ascii="Corbel" w:eastAsia="Times New Roman" w:hAnsi="Corbel" w:cs="Arial"/>
          <w:b/>
          <w:sz w:val="24"/>
          <w:szCs w:val="24"/>
        </w:rPr>
        <w:t>HOME</w:t>
      </w:r>
      <w:r w:rsidRPr="0014042A">
        <w:rPr>
          <w:rFonts w:ascii="Corbel" w:eastAsia="Times New Roman" w:hAnsi="Corbel" w:cs="Arial"/>
          <w:b/>
          <w:sz w:val="24"/>
          <w:szCs w:val="24"/>
        </w:rPr>
        <w:t xml:space="preserve"> OWNERS ARE REQUIRED TO MAINTAIN THEIR LOT(S) IN A NEAT CONDITION.  OWNERS SHALL CUT A</w:t>
      </w:r>
      <w:r w:rsidR="00D77FA6" w:rsidRPr="0014042A">
        <w:rPr>
          <w:rFonts w:ascii="Corbel" w:eastAsia="Times New Roman" w:hAnsi="Corbel" w:cs="Arial"/>
          <w:b/>
          <w:sz w:val="24"/>
          <w:szCs w:val="24"/>
        </w:rPr>
        <w:t>LL BRUSH AND WEEDS ON THEIR LOT(</w:t>
      </w:r>
      <w:r w:rsidRPr="0014042A">
        <w:rPr>
          <w:rFonts w:ascii="Corbel" w:eastAsia="Times New Roman" w:hAnsi="Corbel" w:cs="Arial"/>
          <w:b/>
          <w:sz w:val="24"/>
          <w:szCs w:val="24"/>
        </w:rPr>
        <w:t>S).  IN THE EVENT O</w:t>
      </w:r>
      <w:r w:rsidR="00D77FA6" w:rsidRPr="0014042A">
        <w:rPr>
          <w:rFonts w:ascii="Corbel" w:eastAsia="Times New Roman" w:hAnsi="Corbel" w:cs="Arial"/>
          <w:b/>
          <w:sz w:val="24"/>
          <w:szCs w:val="24"/>
        </w:rPr>
        <w:t>WNERS DO NOT MAINTAIN THEIR LOT</w:t>
      </w:r>
      <w:r w:rsidRPr="0014042A">
        <w:rPr>
          <w:rFonts w:ascii="Corbel" w:eastAsia="Times New Roman" w:hAnsi="Corbel" w:cs="Arial"/>
          <w:b/>
          <w:sz w:val="24"/>
          <w:szCs w:val="24"/>
        </w:rPr>
        <w:t xml:space="preserve">(S), BRIARWOOD ACTION ASSOCIATION SHALL DO SO AND THESE CHARGES WILL BE ADDED TO THE ANNUAL DUES AND COLLECTED IN THE SAME MANNER AS PROVIDED FOR COLLECTION OF DUES.  </w:t>
      </w:r>
    </w:p>
    <w:p w:rsidR="00CF60ED" w:rsidRPr="0014042A" w:rsidRDefault="00CF60ED" w:rsidP="00CA464C">
      <w:pPr>
        <w:spacing w:after="0" w:line="240" w:lineRule="auto"/>
        <w:ind w:left="1170" w:hanging="450"/>
        <w:jc w:val="both"/>
        <w:rPr>
          <w:rFonts w:ascii="Corbel" w:eastAsia="Times New Roman" w:hAnsi="Corbel" w:cs="Arial"/>
          <w:b/>
          <w:sz w:val="24"/>
          <w:szCs w:val="24"/>
        </w:rPr>
      </w:pPr>
    </w:p>
    <w:p w:rsidR="00CF60ED" w:rsidRPr="0014042A" w:rsidRDefault="00CF60ED"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ALL TRASH AND REFUSE CONTAINERS SHALL BE SECURED FROM INSECTS AND ANIMALS AND DISPLAYED ONLY ON PICK-UP DAY</w:t>
      </w:r>
      <w:r w:rsidRPr="0014042A">
        <w:rPr>
          <w:rFonts w:ascii="Corbel" w:eastAsia="Times New Roman" w:hAnsi="Corbel" w:cs="Arial"/>
          <w:b/>
          <w:color w:val="FF0000"/>
          <w:sz w:val="24"/>
          <w:szCs w:val="24"/>
        </w:rPr>
        <w:t>.</w:t>
      </w:r>
    </w:p>
    <w:p w:rsidR="00CF60ED" w:rsidRPr="0014042A" w:rsidRDefault="00CF60ED" w:rsidP="00CA464C">
      <w:pPr>
        <w:spacing w:after="0" w:line="240" w:lineRule="auto"/>
        <w:ind w:left="1170" w:hanging="450"/>
        <w:jc w:val="both"/>
        <w:rPr>
          <w:rFonts w:ascii="Corbel" w:eastAsia="Times New Roman" w:hAnsi="Corbel" w:cs="Arial"/>
          <w:b/>
          <w:sz w:val="24"/>
          <w:szCs w:val="24"/>
        </w:rPr>
      </w:pPr>
    </w:p>
    <w:p w:rsidR="005F46BD" w:rsidRPr="0014042A" w:rsidRDefault="00DC78F0"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Pr>
          <w:rFonts w:ascii="Corbel" w:eastAsia="Times New Roman" w:hAnsi="Corbel" w:cs="Arial"/>
          <w:b/>
          <w:sz w:val="24"/>
          <w:szCs w:val="24"/>
        </w:rPr>
        <w:t>SWIMMING POOLS AND GAS</w:t>
      </w:r>
      <w:r w:rsidR="005F46BD" w:rsidRPr="0014042A">
        <w:rPr>
          <w:rFonts w:ascii="Corbel" w:eastAsia="Times New Roman" w:hAnsi="Corbel" w:cs="Arial"/>
          <w:b/>
          <w:sz w:val="24"/>
          <w:szCs w:val="24"/>
        </w:rPr>
        <w:t xml:space="preserve"> TANKS MUST BE LOCATED BEHIND THE HOME UNLESS OTHERWISE APPROVED BY THE BAA BOARD.</w:t>
      </w:r>
    </w:p>
    <w:p w:rsidR="005F46BD" w:rsidRPr="0014042A" w:rsidRDefault="005F46BD" w:rsidP="00CA464C">
      <w:pPr>
        <w:pStyle w:val="ListParagraph"/>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 xml:space="preserve"> </w:t>
      </w:r>
    </w:p>
    <w:p w:rsidR="00CF60ED" w:rsidRPr="0014042A" w:rsidRDefault="00CF60ED"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 xml:space="preserve">NO STREET (DUSK TO DAWN) LIGHTS SHALL BE INSTALLED WITHOUT WRITTEN PERMISSION OF ALL AFFECTED PROPERTY OWNERS.  AFFECTED PROPERTIES WOULD INCLUDE BUT ARE NOT LIMITED TO ALL ADJOINING LOTS, LOTS ACROSS THE STREET AND ALL ADJACENT LOTS ACROSS THE STREET.  PRIOR TO OPERATION OF ANY STREET LIGHTING, ALL SIGNATURES MUST BE PRESENTED TO THE BOARD FOR THE APPROVAL OF OPERATION.  ANY COMPLAINTS ABOUT UNAPPROVED STREET LIGHTS MUST BE REPORTED WITHIN THE FIRST 90 DAYS OF OPERATION OF ANY STREET LIGHT. </w:t>
      </w:r>
    </w:p>
    <w:p w:rsidR="006D0FCF" w:rsidRPr="0014042A" w:rsidRDefault="006D0FCF" w:rsidP="00CA464C">
      <w:pPr>
        <w:pStyle w:val="ListParagraph"/>
        <w:spacing w:after="0" w:line="240" w:lineRule="auto"/>
        <w:ind w:left="1170" w:hanging="450"/>
        <w:jc w:val="both"/>
        <w:rPr>
          <w:rFonts w:ascii="Corbel" w:eastAsia="Times New Roman" w:hAnsi="Corbel" w:cs="Arial"/>
          <w:b/>
          <w:sz w:val="24"/>
          <w:szCs w:val="24"/>
        </w:rPr>
      </w:pPr>
    </w:p>
    <w:p w:rsidR="006D0FCF" w:rsidRPr="0014042A" w:rsidRDefault="006D0FCF"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ALL ARCHITECTURAL PLANS ARE TO BE SUBMITTED TO THE ARCHITECTURAL COMMITTEE TO BE CONSIDERED ACCORDING TO THE BRIARWOOD ARCHITECTURAL GUIDELINES AND THEN WILL BE PRESENTED TO THE BAA BOARD FOR FINAL APPROVAL.</w:t>
      </w:r>
    </w:p>
    <w:p w:rsidR="006D0FCF" w:rsidRPr="0014042A" w:rsidRDefault="006D0FCF" w:rsidP="00CA464C">
      <w:pPr>
        <w:pStyle w:val="ListParagraph"/>
        <w:spacing w:after="0" w:line="240" w:lineRule="auto"/>
        <w:ind w:left="1170" w:hanging="450"/>
        <w:jc w:val="both"/>
        <w:rPr>
          <w:rFonts w:ascii="Corbel" w:eastAsia="Times New Roman" w:hAnsi="Corbel" w:cs="Arial"/>
          <w:b/>
          <w:sz w:val="24"/>
          <w:szCs w:val="24"/>
        </w:rPr>
      </w:pPr>
    </w:p>
    <w:p w:rsidR="00BE574E" w:rsidRPr="0014042A" w:rsidRDefault="006D0FCF"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 xml:space="preserve">SEA WALLS MUST NOT PROTRUDE INTO THE LAKE.  FLOATS OR OTHER    STRUCTURES MAY NOT BE CONSTRUCTED WITHOUT PROPER WRITTEN APPROVAL OF THE BRIARWOOD ARCHITECTURAL COMMITTEE. </w:t>
      </w:r>
    </w:p>
    <w:p w:rsidR="00BE574E" w:rsidRPr="0014042A" w:rsidRDefault="00BE574E" w:rsidP="00CA464C">
      <w:pPr>
        <w:pStyle w:val="ListParagraph"/>
        <w:spacing w:line="240" w:lineRule="auto"/>
        <w:ind w:left="1170" w:hanging="450"/>
        <w:jc w:val="both"/>
        <w:rPr>
          <w:rFonts w:ascii="Corbel" w:eastAsia="Times New Roman" w:hAnsi="Corbel" w:cs="Arial"/>
          <w:b/>
          <w:sz w:val="24"/>
          <w:szCs w:val="24"/>
        </w:rPr>
      </w:pPr>
    </w:p>
    <w:p w:rsidR="00FF6E9F" w:rsidRPr="0014042A" w:rsidRDefault="00FF6E9F"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ALL DOCK CONSTRUCTION MUST BE APPROVED BY THE B</w:t>
      </w:r>
      <w:r w:rsidR="00BE574E" w:rsidRPr="0014042A">
        <w:rPr>
          <w:rFonts w:ascii="Corbel" w:eastAsia="Times New Roman" w:hAnsi="Corbel" w:cs="Arial"/>
          <w:b/>
          <w:sz w:val="24"/>
          <w:szCs w:val="24"/>
        </w:rPr>
        <w:t>RIARWOOD ARCHITECTURAL COMMITTEE PRIOR TO CON</w:t>
      </w:r>
      <w:r w:rsidRPr="0014042A">
        <w:rPr>
          <w:rFonts w:ascii="Corbel" w:eastAsia="Times New Roman" w:hAnsi="Corbel" w:cs="Arial"/>
          <w:b/>
          <w:sz w:val="24"/>
          <w:szCs w:val="24"/>
        </w:rPr>
        <w:t>S</w:t>
      </w:r>
      <w:r w:rsidR="00BE574E" w:rsidRPr="0014042A">
        <w:rPr>
          <w:rFonts w:ascii="Corbel" w:eastAsia="Times New Roman" w:hAnsi="Corbel" w:cs="Arial"/>
          <w:b/>
          <w:sz w:val="24"/>
          <w:szCs w:val="24"/>
        </w:rPr>
        <w:t>TRUCTION</w:t>
      </w:r>
      <w:r w:rsidRPr="0014042A">
        <w:rPr>
          <w:rFonts w:ascii="Corbel" w:eastAsia="Times New Roman" w:hAnsi="Corbel" w:cs="Arial"/>
          <w:b/>
          <w:sz w:val="24"/>
          <w:szCs w:val="24"/>
        </w:rPr>
        <w:t>.</w:t>
      </w:r>
      <w:r w:rsidR="003B10AF">
        <w:rPr>
          <w:rFonts w:ascii="Corbel" w:eastAsia="Times New Roman" w:hAnsi="Corbel" w:cs="Arial"/>
          <w:b/>
          <w:sz w:val="24"/>
          <w:szCs w:val="24"/>
        </w:rPr>
        <w:t xml:space="preserve"> ANY FLOATING DOCK STRUCTURE MUST BE SUSPENDED BY ENCAPSULATED FOAM DOCK BLOCK.</w:t>
      </w:r>
    </w:p>
    <w:p w:rsidR="00FF6E9F" w:rsidRPr="0014042A" w:rsidRDefault="00FF6E9F" w:rsidP="00CA464C">
      <w:pPr>
        <w:pStyle w:val="ListParagraph"/>
        <w:spacing w:line="240" w:lineRule="auto"/>
        <w:ind w:left="1170" w:hanging="450"/>
        <w:jc w:val="both"/>
        <w:rPr>
          <w:rFonts w:ascii="Corbel" w:eastAsia="Times New Roman" w:hAnsi="Corbel" w:cs="Arial"/>
          <w:b/>
          <w:sz w:val="24"/>
          <w:szCs w:val="24"/>
        </w:rPr>
      </w:pPr>
    </w:p>
    <w:p w:rsidR="00FF6E9F" w:rsidRPr="0014042A" w:rsidRDefault="00FF6E9F"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DETACHED SHEDS MAY NOT EXCEED 200 SQUARE FEET.</w:t>
      </w:r>
      <w:r w:rsidR="00DD21B1" w:rsidRPr="0014042A">
        <w:rPr>
          <w:rFonts w:ascii="Corbel" w:eastAsia="Times New Roman" w:hAnsi="Corbel" w:cs="Arial"/>
          <w:b/>
          <w:sz w:val="24"/>
          <w:szCs w:val="24"/>
        </w:rPr>
        <w:t xml:space="preserve">  SIZE, TYPE AND LOCATION MUST BE SUBMITTED PER THE BRIARWOOD ARCHITECTURAL GUIDELINES AND THEN PRESENTED TO THE BAA BOARD FOR FINAL APPROVAL.  NO METAL SHEDS WILL BE ALLOWED.</w:t>
      </w:r>
    </w:p>
    <w:p w:rsidR="00FF6E9F" w:rsidRPr="0014042A" w:rsidRDefault="00FF6E9F" w:rsidP="00CA464C">
      <w:pPr>
        <w:pStyle w:val="ListParagraph"/>
        <w:spacing w:line="240" w:lineRule="auto"/>
        <w:ind w:left="1170" w:hanging="450"/>
        <w:jc w:val="both"/>
        <w:rPr>
          <w:rFonts w:ascii="Corbel" w:eastAsia="Times New Roman" w:hAnsi="Corbel" w:cs="Arial"/>
          <w:b/>
          <w:sz w:val="24"/>
          <w:szCs w:val="24"/>
        </w:rPr>
      </w:pPr>
    </w:p>
    <w:p w:rsidR="00BE574E" w:rsidRPr="0014042A" w:rsidRDefault="00FF6E9F"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 xml:space="preserve">DETACHED GARAGES </w:t>
      </w:r>
      <w:r w:rsidR="009B12C8" w:rsidRPr="0014042A">
        <w:rPr>
          <w:rFonts w:ascii="Corbel" w:eastAsia="Times New Roman" w:hAnsi="Corbel" w:cs="Arial"/>
          <w:b/>
          <w:sz w:val="24"/>
          <w:szCs w:val="24"/>
        </w:rPr>
        <w:t>ARE ALLOWED PER SPECFIATION IN THE BAA COVENANTS</w:t>
      </w:r>
      <w:r w:rsidR="002836D8" w:rsidRPr="0014042A">
        <w:rPr>
          <w:rFonts w:ascii="Corbel" w:eastAsia="Times New Roman" w:hAnsi="Corbel" w:cs="Arial"/>
          <w:b/>
          <w:sz w:val="24"/>
          <w:szCs w:val="24"/>
        </w:rPr>
        <w:t>.</w:t>
      </w:r>
    </w:p>
    <w:p w:rsidR="002836D8" w:rsidRPr="0014042A" w:rsidRDefault="002836D8" w:rsidP="00CA464C">
      <w:pPr>
        <w:pStyle w:val="ListParagraph"/>
        <w:spacing w:line="240" w:lineRule="auto"/>
        <w:ind w:left="1170" w:hanging="450"/>
        <w:jc w:val="both"/>
        <w:rPr>
          <w:rFonts w:ascii="Corbel" w:eastAsia="Times New Roman" w:hAnsi="Corbel" w:cs="Arial"/>
          <w:b/>
          <w:sz w:val="24"/>
          <w:szCs w:val="24"/>
        </w:rPr>
      </w:pPr>
    </w:p>
    <w:p w:rsidR="002836D8" w:rsidRPr="0014042A" w:rsidRDefault="002836D8" w:rsidP="00CA464C">
      <w:pPr>
        <w:pStyle w:val="ListParagraph"/>
        <w:numPr>
          <w:ilvl w:val="0"/>
          <w:numId w:val="9"/>
        </w:numPr>
        <w:spacing w:after="0" w:line="240" w:lineRule="auto"/>
        <w:ind w:left="1170" w:hanging="450"/>
        <w:jc w:val="both"/>
        <w:rPr>
          <w:rFonts w:ascii="Corbel" w:eastAsia="Times New Roman" w:hAnsi="Corbel" w:cs="Arial"/>
          <w:b/>
          <w:sz w:val="24"/>
          <w:szCs w:val="24"/>
        </w:rPr>
      </w:pPr>
      <w:r w:rsidRPr="0014042A">
        <w:rPr>
          <w:rFonts w:ascii="Corbel" w:eastAsia="Times New Roman" w:hAnsi="Corbel" w:cs="Arial"/>
          <w:b/>
          <w:sz w:val="24"/>
          <w:szCs w:val="24"/>
        </w:rPr>
        <w:t>ADJOINING LOTS MAY BE REPLATTED AS ONE LOT, AND ASSESSED AS ONE LOT, WHEN IT IS SURVEYED AS ONE CONTINUOUS PARCEL OF LAND WITH NO COMMON GROUND, ROADS OR OTHER PROPERTIES, OWNED BY OTHER PARTIES.  THE SURVEY AND LEGAL DESCRIPTION IS TO BE RECORDED WITH THE JEFFERSON COUNTY RECORDER OF DEEDS OFFICE.  A COPY OF THE SURVEY, LEGAL DESCRIPTION WITH THE RECORDER OF DEEDS STAMP, INCLUDING THE BOOK AND PAGE NUMBER, IS TO BE PROVIDED TO THE BRIARWOOD ACTION ASSOCIATION BOARD FOR NOTIFICATION OF ASSESSMENT CHANGE TO ONE LOT.  THE FEE CHANGE WILL BE EFFECTIVE IN THE NEXT CALENDAR YEAR ASSESSMENT.</w:t>
      </w:r>
    </w:p>
    <w:p w:rsidR="00BE574E" w:rsidRPr="0014042A" w:rsidRDefault="00BE574E" w:rsidP="00CA464C">
      <w:pPr>
        <w:pStyle w:val="ListParagraph"/>
        <w:spacing w:after="0" w:line="240" w:lineRule="auto"/>
        <w:ind w:left="1170" w:hanging="450"/>
        <w:jc w:val="both"/>
        <w:rPr>
          <w:rFonts w:ascii="Corbel" w:eastAsia="Times New Roman" w:hAnsi="Corbel" w:cs="Arial"/>
          <w:b/>
          <w:sz w:val="24"/>
          <w:szCs w:val="24"/>
        </w:rPr>
      </w:pPr>
    </w:p>
    <w:p w:rsidR="00BE574E" w:rsidRPr="0014042A" w:rsidRDefault="00BE574E" w:rsidP="00CA464C">
      <w:pPr>
        <w:pStyle w:val="ListParagraph"/>
        <w:numPr>
          <w:ilvl w:val="0"/>
          <w:numId w:val="9"/>
        </w:numPr>
        <w:spacing w:after="0" w:line="240" w:lineRule="auto"/>
        <w:ind w:left="1170" w:hanging="450"/>
        <w:jc w:val="both"/>
        <w:rPr>
          <w:rFonts w:ascii="Corbel" w:eastAsia="Times New Roman" w:hAnsi="Corbel" w:cs="Arial"/>
          <w:b/>
          <w:color w:val="FF0000"/>
          <w:sz w:val="24"/>
          <w:szCs w:val="24"/>
        </w:rPr>
      </w:pPr>
      <w:r w:rsidRPr="0014042A">
        <w:rPr>
          <w:rFonts w:ascii="Corbel" w:eastAsia="Times New Roman" w:hAnsi="Corbel" w:cs="Arial"/>
          <w:b/>
          <w:color w:val="000000"/>
          <w:sz w:val="24"/>
          <w:szCs w:val="24"/>
        </w:rPr>
        <w:t>ALL RULES TO BE ENFORCED BY THE BAA AND OR AN ATTORNEY REPRESENTING BRIARWOOD</w:t>
      </w:r>
      <w:r w:rsidRPr="0014042A">
        <w:rPr>
          <w:rFonts w:ascii="Corbel" w:eastAsia="Times New Roman" w:hAnsi="Corbel" w:cs="Arial"/>
          <w:b/>
          <w:color w:val="FF0000"/>
          <w:sz w:val="24"/>
          <w:szCs w:val="24"/>
        </w:rPr>
        <w:t>.</w:t>
      </w:r>
    </w:p>
    <w:p w:rsidR="00CF60ED" w:rsidRPr="0014042A" w:rsidRDefault="00CF60ED" w:rsidP="00CA464C">
      <w:pPr>
        <w:spacing w:after="0" w:line="240" w:lineRule="auto"/>
        <w:jc w:val="both"/>
        <w:rPr>
          <w:rFonts w:ascii="Corbel" w:eastAsia="Times New Roman" w:hAnsi="Corbel" w:cs="Times New Roman"/>
          <w:b/>
          <w:sz w:val="24"/>
          <w:szCs w:val="24"/>
        </w:rPr>
      </w:pPr>
    </w:p>
    <w:p w:rsidR="00946D09" w:rsidRPr="0014042A" w:rsidRDefault="00001FF2" w:rsidP="00CA464C">
      <w:pPr>
        <w:spacing w:line="240" w:lineRule="auto"/>
        <w:jc w:val="both"/>
        <w:rPr>
          <w:rFonts w:ascii="Corbel" w:hAnsi="Corbel"/>
          <w:b/>
          <w:sz w:val="24"/>
          <w:szCs w:val="24"/>
        </w:rPr>
      </w:pPr>
    </w:p>
    <w:sectPr w:rsidR="00946D09" w:rsidRPr="0014042A" w:rsidSect="00C13AA6">
      <w:pgSz w:w="12240" w:h="15840"/>
      <w:pgMar w:top="1440" w:right="1170" w:bottom="144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443E"/>
    <w:multiLevelType w:val="hybridMultilevel"/>
    <w:tmpl w:val="759C6D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D5C0F"/>
    <w:multiLevelType w:val="hybridMultilevel"/>
    <w:tmpl w:val="573ADCF4"/>
    <w:lvl w:ilvl="0" w:tplc="2A72CF1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44901"/>
    <w:multiLevelType w:val="hybridMultilevel"/>
    <w:tmpl w:val="8F42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E1F3A"/>
    <w:multiLevelType w:val="hybridMultilevel"/>
    <w:tmpl w:val="45AAE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533D0"/>
    <w:multiLevelType w:val="multilevel"/>
    <w:tmpl w:val="18D03318"/>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E5C3C1E"/>
    <w:multiLevelType w:val="hybridMultilevel"/>
    <w:tmpl w:val="F7006250"/>
    <w:lvl w:ilvl="0" w:tplc="28B8700C">
      <w:start w:val="6"/>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83548"/>
    <w:multiLevelType w:val="hybridMultilevel"/>
    <w:tmpl w:val="B7D046B8"/>
    <w:lvl w:ilvl="0" w:tplc="04090011">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4FEE3176"/>
    <w:multiLevelType w:val="hybridMultilevel"/>
    <w:tmpl w:val="29587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D0D7C"/>
    <w:multiLevelType w:val="hybridMultilevel"/>
    <w:tmpl w:val="E6AE33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8402B"/>
    <w:multiLevelType w:val="hybridMultilevel"/>
    <w:tmpl w:val="18D03318"/>
    <w:lvl w:ilvl="0" w:tplc="82FC985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F746E3"/>
    <w:multiLevelType w:val="hybridMultilevel"/>
    <w:tmpl w:val="30741FD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9343C"/>
    <w:multiLevelType w:val="hybridMultilevel"/>
    <w:tmpl w:val="30FC9F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D237ED"/>
    <w:multiLevelType w:val="multilevel"/>
    <w:tmpl w:val="157C85D4"/>
    <w:lvl w:ilvl="0">
      <w:start w:val="6"/>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0"/>
  </w:num>
  <w:num w:numId="3">
    <w:abstractNumId w:val="7"/>
  </w:num>
  <w:num w:numId="4">
    <w:abstractNumId w:val="11"/>
  </w:num>
  <w:num w:numId="5">
    <w:abstractNumId w:val="9"/>
  </w:num>
  <w:num w:numId="6">
    <w:abstractNumId w:val="1"/>
  </w:num>
  <w:num w:numId="7">
    <w:abstractNumId w:val="6"/>
  </w:num>
  <w:num w:numId="8">
    <w:abstractNumId w:val="8"/>
  </w:num>
  <w:num w:numId="9">
    <w:abstractNumId w:val="5"/>
  </w:num>
  <w:num w:numId="10">
    <w:abstractNumId w:val="3"/>
  </w:num>
  <w:num w:numId="11">
    <w:abstractNumId w:val="12"/>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F60ED"/>
    <w:rsid w:val="00001FF2"/>
    <w:rsid w:val="000165FB"/>
    <w:rsid w:val="00092AA0"/>
    <w:rsid w:val="000D7AD1"/>
    <w:rsid w:val="00136CAB"/>
    <w:rsid w:val="0014042A"/>
    <w:rsid w:val="001905E6"/>
    <w:rsid w:val="001D36ED"/>
    <w:rsid w:val="00224285"/>
    <w:rsid w:val="0025224B"/>
    <w:rsid w:val="002836D8"/>
    <w:rsid w:val="002F31D0"/>
    <w:rsid w:val="003332A4"/>
    <w:rsid w:val="00341EBC"/>
    <w:rsid w:val="003B10AF"/>
    <w:rsid w:val="00417B2D"/>
    <w:rsid w:val="004255CB"/>
    <w:rsid w:val="004976CD"/>
    <w:rsid w:val="0051713D"/>
    <w:rsid w:val="005F46BD"/>
    <w:rsid w:val="00604B9D"/>
    <w:rsid w:val="006D0FCF"/>
    <w:rsid w:val="006D6BB2"/>
    <w:rsid w:val="00700FA0"/>
    <w:rsid w:val="007036D0"/>
    <w:rsid w:val="007B137B"/>
    <w:rsid w:val="007B3D53"/>
    <w:rsid w:val="007B4883"/>
    <w:rsid w:val="007C2251"/>
    <w:rsid w:val="00964CD3"/>
    <w:rsid w:val="009B12C8"/>
    <w:rsid w:val="00A926ED"/>
    <w:rsid w:val="00A9713E"/>
    <w:rsid w:val="00BB7E6D"/>
    <w:rsid w:val="00BE18E6"/>
    <w:rsid w:val="00BE574E"/>
    <w:rsid w:val="00C13AA6"/>
    <w:rsid w:val="00CA464C"/>
    <w:rsid w:val="00CB44A6"/>
    <w:rsid w:val="00CF1288"/>
    <w:rsid w:val="00CF60ED"/>
    <w:rsid w:val="00D77FA6"/>
    <w:rsid w:val="00DC3425"/>
    <w:rsid w:val="00DC78F0"/>
    <w:rsid w:val="00DD21B1"/>
    <w:rsid w:val="00E50AF1"/>
    <w:rsid w:val="00E541B3"/>
    <w:rsid w:val="00EB6260"/>
    <w:rsid w:val="00ED476F"/>
    <w:rsid w:val="00FF6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A0"/>
  </w:style>
  <w:style w:type="paragraph" w:styleId="Heading1">
    <w:name w:val="heading 1"/>
    <w:basedOn w:val="Normal"/>
    <w:next w:val="Normal"/>
    <w:link w:val="Heading1Char"/>
    <w:uiPriority w:val="9"/>
    <w:qFormat/>
    <w:rsid w:val="00700F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00F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00F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00F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00F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00F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00F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0F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00F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titles">
    <w:name w:val="Book titles"/>
    <w:basedOn w:val="IntenseQuote"/>
    <w:link w:val="BooktitlesChar"/>
    <w:rsid w:val="003332A4"/>
    <w:pPr>
      <w:pBdr>
        <w:bottom w:val="none" w:sz="0" w:space="0" w:color="auto"/>
        <w:between w:val="single" w:sz="4" w:space="1" w:color="auto"/>
      </w:pBdr>
      <w:spacing w:before="0" w:after="0"/>
    </w:pPr>
    <w:rPr>
      <w:rFonts w:asciiTheme="majorHAnsi" w:hAnsiTheme="majorHAnsi"/>
      <w:color w:val="000000" w:themeColor="text1"/>
      <w:sz w:val="32"/>
    </w:rPr>
  </w:style>
  <w:style w:type="character" w:customStyle="1" w:styleId="BooktitlesChar">
    <w:name w:val="Book titles Char"/>
    <w:basedOn w:val="IntenseQuoteChar"/>
    <w:link w:val="Booktitles"/>
    <w:rsid w:val="003332A4"/>
    <w:rPr>
      <w:rFonts w:asciiTheme="majorHAnsi" w:hAnsiTheme="majorHAnsi"/>
      <w:b/>
      <w:bCs/>
      <w:i/>
      <w:iCs/>
      <w:color w:val="000000" w:themeColor="text1"/>
      <w:sz w:val="32"/>
    </w:rPr>
  </w:style>
  <w:style w:type="paragraph" w:styleId="IntenseQuote">
    <w:name w:val="Intense Quote"/>
    <w:basedOn w:val="Normal"/>
    <w:next w:val="Normal"/>
    <w:link w:val="IntenseQuoteChar"/>
    <w:uiPriority w:val="30"/>
    <w:qFormat/>
    <w:rsid w:val="00700F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0FA0"/>
    <w:rPr>
      <w:b/>
      <w:bCs/>
      <w:i/>
      <w:iCs/>
    </w:rPr>
  </w:style>
  <w:style w:type="character" w:customStyle="1" w:styleId="Heading1Char">
    <w:name w:val="Heading 1 Char"/>
    <w:basedOn w:val="DefaultParagraphFont"/>
    <w:link w:val="Heading1"/>
    <w:uiPriority w:val="9"/>
    <w:rsid w:val="00700FA0"/>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3332A4"/>
    <w:pPr>
      <w:spacing w:before="120" w:after="120"/>
    </w:pPr>
    <w:rPr>
      <w:b/>
      <w:bCs/>
      <w:caps/>
      <w:sz w:val="20"/>
      <w:szCs w:val="20"/>
    </w:rPr>
  </w:style>
  <w:style w:type="paragraph" w:styleId="TOC2">
    <w:name w:val="toc 2"/>
    <w:basedOn w:val="Normal"/>
    <w:next w:val="Normal"/>
    <w:autoRedefine/>
    <w:uiPriority w:val="39"/>
    <w:unhideWhenUsed/>
    <w:rsid w:val="003332A4"/>
    <w:pPr>
      <w:spacing w:after="0"/>
      <w:ind w:left="280"/>
    </w:pPr>
    <w:rPr>
      <w:smallCaps/>
      <w:sz w:val="20"/>
      <w:szCs w:val="20"/>
    </w:rPr>
  </w:style>
  <w:style w:type="paragraph" w:styleId="TOC3">
    <w:name w:val="toc 3"/>
    <w:basedOn w:val="Normal"/>
    <w:next w:val="Normal"/>
    <w:autoRedefine/>
    <w:uiPriority w:val="39"/>
    <w:unhideWhenUsed/>
    <w:rsid w:val="003332A4"/>
    <w:pPr>
      <w:spacing w:after="0"/>
      <w:ind w:left="560"/>
    </w:pPr>
    <w:rPr>
      <w:i/>
      <w:iCs/>
      <w:sz w:val="20"/>
      <w:szCs w:val="20"/>
    </w:rPr>
  </w:style>
  <w:style w:type="paragraph" w:styleId="Subtitle">
    <w:name w:val="Subtitle"/>
    <w:basedOn w:val="Normal"/>
    <w:next w:val="Normal"/>
    <w:link w:val="SubtitleChar"/>
    <w:uiPriority w:val="11"/>
    <w:qFormat/>
    <w:rsid w:val="00700F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00FA0"/>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00FA0"/>
    <w:pPr>
      <w:spacing w:after="0" w:line="240" w:lineRule="auto"/>
    </w:pPr>
  </w:style>
  <w:style w:type="character" w:customStyle="1" w:styleId="NoSpacingChar">
    <w:name w:val="No Spacing Char"/>
    <w:basedOn w:val="DefaultParagraphFont"/>
    <w:link w:val="NoSpacing"/>
    <w:uiPriority w:val="1"/>
    <w:rsid w:val="00700FA0"/>
  </w:style>
  <w:style w:type="paragraph" w:styleId="ListParagraph">
    <w:name w:val="List Paragraph"/>
    <w:basedOn w:val="Normal"/>
    <w:uiPriority w:val="34"/>
    <w:qFormat/>
    <w:rsid w:val="00700FA0"/>
    <w:pPr>
      <w:ind w:left="720"/>
      <w:contextualSpacing/>
    </w:pPr>
  </w:style>
  <w:style w:type="character" w:styleId="IntenseEmphasis">
    <w:name w:val="Intense Emphasis"/>
    <w:uiPriority w:val="21"/>
    <w:qFormat/>
    <w:rsid w:val="00700FA0"/>
    <w:rPr>
      <w:b/>
      <w:bCs/>
    </w:rPr>
  </w:style>
  <w:style w:type="character" w:styleId="BookTitle">
    <w:name w:val="Book Title"/>
    <w:uiPriority w:val="33"/>
    <w:qFormat/>
    <w:rsid w:val="00700FA0"/>
    <w:rPr>
      <w:i/>
      <w:iCs/>
      <w:smallCaps/>
      <w:spacing w:val="5"/>
    </w:rPr>
  </w:style>
  <w:style w:type="paragraph" w:styleId="TOCHeading">
    <w:name w:val="TOC Heading"/>
    <w:basedOn w:val="Heading1"/>
    <w:next w:val="Normal"/>
    <w:uiPriority w:val="39"/>
    <w:unhideWhenUsed/>
    <w:qFormat/>
    <w:rsid w:val="00700FA0"/>
    <w:pPr>
      <w:outlineLvl w:val="9"/>
    </w:pPr>
    <w:rPr>
      <w:lang w:bidi="en-US"/>
    </w:rPr>
  </w:style>
  <w:style w:type="character" w:customStyle="1" w:styleId="Heading2Char">
    <w:name w:val="Heading 2 Char"/>
    <w:basedOn w:val="DefaultParagraphFont"/>
    <w:link w:val="Heading2"/>
    <w:uiPriority w:val="9"/>
    <w:semiHidden/>
    <w:rsid w:val="00700F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00F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00F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00F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00F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00F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0F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00FA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00F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00FA0"/>
    <w:rPr>
      <w:rFonts w:asciiTheme="majorHAnsi" w:eastAsiaTheme="majorEastAsia" w:hAnsiTheme="majorHAnsi" w:cstheme="majorBidi"/>
      <w:spacing w:val="5"/>
      <w:sz w:val="52"/>
      <w:szCs w:val="52"/>
    </w:rPr>
  </w:style>
  <w:style w:type="character" w:styleId="Strong">
    <w:name w:val="Strong"/>
    <w:uiPriority w:val="22"/>
    <w:qFormat/>
    <w:rsid w:val="00700FA0"/>
    <w:rPr>
      <w:b/>
      <w:bCs/>
    </w:rPr>
  </w:style>
  <w:style w:type="character" w:styleId="Emphasis">
    <w:name w:val="Emphasis"/>
    <w:uiPriority w:val="20"/>
    <w:qFormat/>
    <w:rsid w:val="00700FA0"/>
    <w:rPr>
      <w:b/>
      <w:bCs/>
      <w:i/>
      <w:iCs/>
      <w:spacing w:val="10"/>
      <w:bdr w:val="none" w:sz="0" w:space="0" w:color="auto"/>
      <w:shd w:val="clear" w:color="auto" w:fill="auto"/>
    </w:rPr>
  </w:style>
  <w:style w:type="paragraph" w:styleId="Quote">
    <w:name w:val="Quote"/>
    <w:basedOn w:val="Normal"/>
    <w:next w:val="Normal"/>
    <w:link w:val="QuoteChar"/>
    <w:uiPriority w:val="29"/>
    <w:qFormat/>
    <w:rsid w:val="00700FA0"/>
    <w:pPr>
      <w:spacing w:before="200" w:after="0"/>
      <w:ind w:left="360" w:right="360"/>
    </w:pPr>
    <w:rPr>
      <w:i/>
      <w:iCs/>
    </w:rPr>
  </w:style>
  <w:style w:type="character" w:customStyle="1" w:styleId="QuoteChar">
    <w:name w:val="Quote Char"/>
    <w:basedOn w:val="DefaultParagraphFont"/>
    <w:link w:val="Quote"/>
    <w:uiPriority w:val="29"/>
    <w:rsid w:val="00700FA0"/>
    <w:rPr>
      <w:i/>
      <w:iCs/>
    </w:rPr>
  </w:style>
  <w:style w:type="character" w:styleId="SubtleEmphasis">
    <w:name w:val="Subtle Emphasis"/>
    <w:uiPriority w:val="19"/>
    <w:qFormat/>
    <w:rsid w:val="00700FA0"/>
    <w:rPr>
      <w:i/>
      <w:iCs/>
    </w:rPr>
  </w:style>
  <w:style w:type="character" w:styleId="SubtleReference">
    <w:name w:val="Subtle Reference"/>
    <w:uiPriority w:val="31"/>
    <w:qFormat/>
    <w:rsid w:val="00700FA0"/>
    <w:rPr>
      <w:smallCaps/>
    </w:rPr>
  </w:style>
  <w:style w:type="character" w:styleId="IntenseReference">
    <w:name w:val="Intense Reference"/>
    <w:uiPriority w:val="32"/>
    <w:qFormat/>
    <w:rsid w:val="00700FA0"/>
    <w:rPr>
      <w:smallCaps/>
      <w:spacing w:val="5"/>
      <w:u w:val="single"/>
    </w:rPr>
  </w:style>
  <w:style w:type="paragraph" w:styleId="BalloonText">
    <w:name w:val="Balloon Text"/>
    <w:basedOn w:val="Normal"/>
    <w:link w:val="BalloonTextChar"/>
    <w:uiPriority w:val="99"/>
    <w:semiHidden/>
    <w:unhideWhenUsed/>
    <w:rsid w:val="0070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6D0"/>
    <w:rPr>
      <w:rFonts w:ascii="Tahoma" w:hAnsi="Tahoma" w:cs="Tahoma"/>
      <w:sz w:val="16"/>
      <w:szCs w:val="16"/>
    </w:rPr>
  </w:style>
  <w:style w:type="character" w:styleId="Hyperlink">
    <w:name w:val="Hyperlink"/>
    <w:basedOn w:val="DefaultParagraphFont"/>
    <w:uiPriority w:val="99"/>
    <w:semiHidden/>
    <w:unhideWhenUsed/>
    <w:rsid w:val="007B3D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A0"/>
  </w:style>
  <w:style w:type="paragraph" w:styleId="Heading1">
    <w:name w:val="heading 1"/>
    <w:basedOn w:val="Normal"/>
    <w:next w:val="Normal"/>
    <w:link w:val="Heading1Char"/>
    <w:uiPriority w:val="9"/>
    <w:qFormat/>
    <w:rsid w:val="00700F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00F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00F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00F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00F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00F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00F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0F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00F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titles">
    <w:name w:val="Book titles"/>
    <w:basedOn w:val="IntenseQuote"/>
    <w:link w:val="BooktitlesChar"/>
    <w:rsid w:val="003332A4"/>
    <w:pPr>
      <w:pBdr>
        <w:bottom w:val="none" w:sz="0" w:space="0" w:color="auto"/>
        <w:between w:val="single" w:sz="4" w:space="1" w:color="auto"/>
      </w:pBdr>
      <w:spacing w:before="0" w:after="0"/>
    </w:pPr>
    <w:rPr>
      <w:rFonts w:asciiTheme="majorHAnsi" w:hAnsiTheme="majorHAnsi"/>
      <w:color w:val="000000" w:themeColor="text1"/>
      <w:sz w:val="32"/>
    </w:rPr>
  </w:style>
  <w:style w:type="character" w:customStyle="1" w:styleId="BooktitlesChar">
    <w:name w:val="Book titles Char"/>
    <w:basedOn w:val="IntenseQuoteChar"/>
    <w:link w:val="Booktitles"/>
    <w:rsid w:val="003332A4"/>
    <w:rPr>
      <w:rFonts w:asciiTheme="majorHAnsi" w:hAnsiTheme="majorHAnsi"/>
      <w:b/>
      <w:bCs/>
      <w:i/>
      <w:iCs/>
      <w:color w:val="000000" w:themeColor="text1"/>
      <w:sz w:val="32"/>
    </w:rPr>
  </w:style>
  <w:style w:type="paragraph" w:styleId="IntenseQuote">
    <w:name w:val="Intense Quote"/>
    <w:basedOn w:val="Normal"/>
    <w:next w:val="Normal"/>
    <w:link w:val="IntenseQuoteChar"/>
    <w:uiPriority w:val="30"/>
    <w:qFormat/>
    <w:rsid w:val="00700F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0FA0"/>
    <w:rPr>
      <w:b/>
      <w:bCs/>
      <w:i/>
      <w:iCs/>
    </w:rPr>
  </w:style>
  <w:style w:type="character" w:customStyle="1" w:styleId="Heading1Char">
    <w:name w:val="Heading 1 Char"/>
    <w:basedOn w:val="DefaultParagraphFont"/>
    <w:link w:val="Heading1"/>
    <w:uiPriority w:val="9"/>
    <w:rsid w:val="00700FA0"/>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3332A4"/>
    <w:pPr>
      <w:spacing w:before="120" w:after="120"/>
    </w:pPr>
    <w:rPr>
      <w:b/>
      <w:bCs/>
      <w:caps/>
      <w:sz w:val="20"/>
      <w:szCs w:val="20"/>
    </w:rPr>
  </w:style>
  <w:style w:type="paragraph" w:styleId="TOC2">
    <w:name w:val="toc 2"/>
    <w:basedOn w:val="Normal"/>
    <w:next w:val="Normal"/>
    <w:autoRedefine/>
    <w:uiPriority w:val="39"/>
    <w:unhideWhenUsed/>
    <w:rsid w:val="003332A4"/>
    <w:pPr>
      <w:spacing w:after="0"/>
      <w:ind w:left="280"/>
    </w:pPr>
    <w:rPr>
      <w:smallCaps/>
      <w:sz w:val="20"/>
      <w:szCs w:val="20"/>
    </w:rPr>
  </w:style>
  <w:style w:type="paragraph" w:styleId="TOC3">
    <w:name w:val="toc 3"/>
    <w:basedOn w:val="Normal"/>
    <w:next w:val="Normal"/>
    <w:autoRedefine/>
    <w:uiPriority w:val="39"/>
    <w:unhideWhenUsed/>
    <w:rsid w:val="003332A4"/>
    <w:pPr>
      <w:spacing w:after="0"/>
      <w:ind w:left="560"/>
    </w:pPr>
    <w:rPr>
      <w:i/>
      <w:iCs/>
      <w:sz w:val="20"/>
      <w:szCs w:val="20"/>
    </w:rPr>
  </w:style>
  <w:style w:type="paragraph" w:styleId="Subtitle">
    <w:name w:val="Subtitle"/>
    <w:basedOn w:val="Normal"/>
    <w:next w:val="Normal"/>
    <w:link w:val="SubtitleChar"/>
    <w:uiPriority w:val="11"/>
    <w:qFormat/>
    <w:rsid w:val="00700F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00FA0"/>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00FA0"/>
    <w:pPr>
      <w:spacing w:after="0" w:line="240" w:lineRule="auto"/>
    </w:pPr>
  </w:style>
  <w:style w:type="character" w:customStyle="1" w:styleId="NoSpacingChar">
    <w:name w:val="No Spacing Char"/>
    <w:basedOn w:val="DefaultParagraphFont"/>
    <w:link w:val="NoSpacing"/>
    <w:uiPriority w:val="1"/>
    <w:rsid w:val="00700FA0"/>
  </w:style>
  <w:style w:type="paragraph" w:styleId="ListParagraph">
    <w:name w:val="List Paragraph"/>
    <w:basedOn w:val="Normal"/>
    <w:uiPriority w:val="34"/>
    <w:qFormat/>
    <w:rsid w:val="00700FA0"/>
    <w:pPr>
      <w:ind w:left="720"/>
      <w:contextualSpacing/>
    </w:pPr>
  </w:style>
  <w:style w:type="character" w:styleId="IntenseEmphasis">
    <w:name w:val="Intense Emphasis"/>
    <w:uiPriority w:val="21"/>
    <w:qFormat/>
    <w:rsid w:val="00700FA0"/>
    <w:rPr>
      <w:b/>
      <w:bCs/>
    </w:rPr>
  </w:style>
  <w:style w:type="character" w:styleId="BookTitle">
    <w:name w:val="Book Title"/>
    <w:uiPriority w:val="33"/>
    <w:qFormat/>
    <w:rsid w:val="00700FA0"/>
    <w:rPr>
      <w:i/>
      <w:iCs/>
      <w:smallCaps/>
      <w:spacing w:val="5"/>
    </w:rPr>
  </w:style>
  <w:style w:type="paragraph" w:styleId="TOCHeading">
    <w:name w:val="TOC Heading"/>
    <w:basedOn w:val="Heading1"/>
    <w:next w:val="Normal"/>
    <w:uiPriority w:val="39"/>
    <w:unhideWhenUsed/>
    <w:qFormat/>
    <w:rsid w:val="00700FA0"/>
    <w:pPr>
      <w:outlineLvl w:val="9"/>
    </w:pPr>
    <w:rPr>
      <w:lang w:bidi="en-US"/>
    </w:rPr>
  </w:style>
  <w:style w:type="character" w:customStyle="1" w:styleId="Heading2Char">
    <w:name w:val="Heading 2 Char"/>
    <w:basedOn w:val="DefaultParagraphFont"/>
    <w:link w:val="Heading2"/>
    <w:uiPriority w:val="9"/>
    <w:semiHidden/>
    <w:rsid w:val="00700F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00F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00F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00F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00F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00F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0F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00FA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00F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00FA0"/>
    <w:rPr>
      <w:rFonts w:asciiTheme="majorHAnsi" w:eastAsiaTheme="majorEastAsia" w:hAnsiTheme="majorHAnsi" w:cstheme="majorBidi"/>
      <w:spacing w:val="5"/>
      <w:sz w:val="52"/>
      <w:szCs w:val="52"/>
    </w:rPr>
  </w:style>
  <w:style w:type="character" w:styleId="Strong">
    <w:name w:val="Strong"/>
    <w:uiPriority w:val="22"/>
    <w:qFormat/>
    <w:rsid w:val="00700FA0"/>
    <w:rPr>
      <w:b/>
      <w:bCs/>
    </w:rPr>
  </w:style>
  <w:style w:type="character" w:styleId="Emphasis">
    <w:name w:val="Emphasis"/>
    <w:uiPriority w:val="20"/>
    <w:qFormat/>
    <w:rsid w:val="00700FA0"/>
    <w:rPr>
      <w:b/>
      <w:bCs/>
      <w:i/>
      <w:iCs/>
      <w:spacing w:val="10"/>
      <w:bdr w:val="none" w:sz="0" w:space="0" w:color="auto"/>
      <w:shd w:val="clear" w:color="auto" w:fill="auto"/>
    </w:rPr>
  </w:style>
  <w:style w:type="paragraph" w:styleId="Quote">
    <w:name w:val="Quote"/>
    <w:basedOn w:val="Normal"/>
    <w:next w:val="Normal"/>
    <w:link w:val="QuoteChar"/>
    <w:uiPriority w:val="29"/>
    <w:qFormat/>
    <w:rsid w:val="00700FA0"/>
    <w:pPr>
      <w:spacing w:before="200" w:after="0"/>
      <w:ind w:left="360" w:right="360"/>
    </w:pPr>
    <w:rPr>
      <w:i/>
      <w:iCs/>
    </w:rPr>
  </w:style>
  <w:style w:type="character" w:customStyle="1" w:styleId="QuoteChar">
    <w:name w:val="Quote Char"/>
    <w:basedOn w:val="DefaultParagraphFont"/>
    <w:link w:val="Quote"/>
    <w:uiPriority w:val="29"/>
    <w:rsid w:val="00700FA0"/>
    <w:rPr>
      <w:i/>
      <w:iCs/>
    </w:rPr>
  </w:style>
  <w:style w:type="character" w:styleId="SubtleEmphasis">
    <w:name w:val="Subtle Emphasis"/>
    <w:uiPriority w:val="19"/>
    <w:qFormat/>
    <w:rsid w:val="00700FA0"/>
    <w:rPr>
      <w:i/>
      <w:iCs/>
    </w:rPr>
  </w:style>
  <w:style w:type="character" w:styleId="SubtleReference">
    <w:name w:val="Subtle Reference"/>
    <w:uiPriority w:val="31"/>
    <w:qFormat/>
    <w:rsid w:val="00700FA0"/>
    <w:rPr>
      <w:smallCaps/>
    </w:rPr>
  </w:style>
  <w:style w:type="character" w:styleId="IntenseReference">
    <w:name w:val="Intense Reference"/>
    <w:uiPriority w:val="32"/>
    <w:qFormat/>
    <w:rsid w:val="00700FA0"/>
    <w:rPr>
      <w:smallCaps/>
      <w:spacing w:val="5"/>
      <w:u w:val="single"/>
    </w:rPr>
  </w:style>
  <w:style w:type="paragraph" w:styleId="BalloonText">
    <w:name w:val="Balloon Text"/>
    <w:basedOn w:val="Normal"/>
    <w:link w:val="BalloonTextChar"/>
    <w:uiPriority w:val="99"/>
    <w:semiHidden/>
    <w:unhideWhenUsed/>
    <w:rsid w:val="0070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1027</Words>
  <Characters>5856</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BRIARWOOD ACTION ASSOCIATION</vt:lpstr>
      <vt:lpstr>    RULES AND REGULATIONS</vt:lpstr>
      <vt:lpstr>    REVISED August 25, 2020</vt:lpstr>
      <vt:lpstr>    (Supercedes rules and regulations previously revised November 9, 2018)</vt:lpstr>
      <vt:lpstr>    NO  PARKING ON ROADWAYS. CARS WILL BE TOWED AT OWNERS EXPENSE.</vt:lpstr>
      <vt:lpstr>    </vt:lpstr>
    </vt:vector>
  </TitlesOfParts>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Hurocy</dc:creator>
  <cp:lastModifiedBy>Briarwood Estates</cp:lastModifiedBy>
  <cp:revision>6</cp:revision>
  <cp:lastPrinted>2020-08-25T22:55:00Z</cp:lastPrinted>
  <dcterms:created xsi:type="dcterms:W3CDTF">2020-08-25T22:45:00Z</dcterms:created>
  <dcterms:modified xsi:type="dcterms:W3CDTF">2020-09-04T02:11:00Z</dcterms:modified>
</cp:coreProperties>
</file>